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CE2A51" w:rsidRDefault="008658E8" w:rsidP="00CE2A51">
      <w:pPr>
        <w:tabs>
          <w:tab w:val="left" w:pos="851"/>
        </w:tabs>
        <w:spacing w:after="0" w:line="240" w:lineRule="auto"/>
        <w:jc w:val="center"/>
        <w:rPr>
          <w:rFonts w:ascii="Times New Roman" w:hAnsi="Times New Roman" w:cs="Times New Roman"/>
          <w:b/>
        </w:rPr>
      </w:pPr>
      <w:r w:rsidRPr="00CE2A51">
        <w:rPr>
          <w:rFonts w:ascii="Times New Roman" w:hAnsi="Times New Roman" w:cs="Times New Roman"/>
          <w:b/>
        </w:rPr>
        <w:t>PASIŪLYMAS</w:t>
      </w:r>
    </w:p>
    <w:p w14:paraId="1F430333" w14:textId="72B5D3FB" w:rsidR="008658E8" w:rsidRPr="00CE2A51" w:rsidRDefault="00960750" w:rsidP="00CE2A51">
      <w:pPr>
        <w:widowControl w:val="0"/>
        <w:tabs>
          <w:tab w:val="left" w:pos="1276"/>
        </w:tabs>
        <w:spacing w:after="0" w:line="240" w:lineRule="auto"/>
        <w:jc w:val="center"/>
        <w:rPr>
          <w:rFonts w:ascii="Times New Roman" w:hAnsi="Times New Roman" w:cs="Times New Roman"/>
          <w:b/>
        </w:rPr>
      </w:pPr>
      <w:r w:rsidRPr="00CE2A51">
        <w:rPr>
          <w:rFonts w:ascii="Times New Roman" w:hAnsi="Times New Roman" w:cs="Times New Roman"/>
          <w:b/>
        </w:rPr>
        <w:t xml:space="preserve">DĖL </w:t>
      </w:r>
      <w:r w:rsidRPr="00CE2A51">
        <w:rPr>
          <w:rFonts w:ascii="Times New Roman" w:hAnsi="Times New Roman" w:cs="Times New Roman"/>
          <w:b/>
          <w:bCs/>
        </w:rPr>
        <w:t>VALSTYBĖS INFORMACINIŲ IŠTEKLIŲ SĄVEIKUMO PLATFORMOS (VIISP) ELEKTRONINIO DOKUMENTO SUDARYMO NAUDOJANT ELEKTRONINĮ PARAŠĄ PASLAUGOS</w:t>
      </w:r>
    </w:p>
    <w:p w14:paraId="0E3400FA" w14:textId="77777777" w:rsidR="00A01F62" w:rsidRPr="00CE2A51" w:rsidRDefault="00A01F62" w:rsidP="00CE2A51">
      <w:pPr>
        <w:widowControl w:val="0"/>
        <w:tabs>
          <w:tab w:val="left" w:pos="1276"/>
        </w:tabs>
        <w:spacing w:after="0" w:line="240" w:lineRule="auto"/>
        <w:rPr>
          <w:rFonts w:ascii="Times New Roman" w:hAnsi="Times New Roman" w:cs="Times New Roman"/>
          <w:b/>
          <w:bCs/>
        </w:rPr>
      </w:pPr>
    </w:p>
    <w:tbl>
      <w:tblPr>
        <w:tblW w:w="9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0"/>
        <w:gridCol w:w="3590"/>
      </w:tblGrid>
      <w:tr w:rsidR="00BC32BA" w:rsidRPr="00CE2A51" w14:paraId="6967B46D" w14:textId="77777777" w:rsidTr="006E1ED2">
        <w:trPr>
          <w:trHeight w:val="881"/>
        </w:trPr>
        <w:tc>
          <w:tcPr>
            <w:tcW w:w="6120" w:type="dxa"/>
            <w:shd w:val="clear" w:color="auto" w:fill="E7E6E6" w:themeFill="background2"/>
          </w:tcPr>
          <w:p w14:paraId="23116645" w14:textId="77777777" w:rsidR="00BC32BA" w:rsidRPr="00CE2A51" w:rsidRDefault="00BC32BA" w:rsidP="00CE2A51">
            <w:pPr>
              <w:tabs>
                <w:tab w:val="left" w:pos="851"/>
              </w:tabs>
              <w:spacing w:after="0" w:line="240" w:lineRule="auto"/>
              <w:jc w:val="both"/>
              <w:rPr>
                <w:rFonts w:ascii="Times New Roman" w:hAnsi="Times New Roman" w:cs="Times New Roman"/>
              </w:rPr>
            </w:pPr>
            <w:r w:rsidRPr="00CE2A51">
              <w:rPr>
                <w:rFonts w:ascii="Times New Roman" w:hAnsi="Times New Roman" w:cs="Times New Roman"/>
                <w:b/>
                <w:bCs/>
              </w:rPr>
              <w:t>Tiekėjo arba ūkio subjektų grupės dalyvių pavadinimas (-ai), juridinio asmens kodas</w:t>
            </w:r>
            <w:r w:rsidRPr="00CE2A51">
              <w:rPr>
                <w:rFonts w:ascii="Times New Roman" w:hAnsi="Times New Roman" w:cs="Times New Roman"/>
              </w:rPr>
              <w:t xml:space="preserve"> (-ai) </w:t>
            </w:r>
            <w:r w:rsidRPr="00CE2A51">
              <w:rPr>
                <w:rFonts w:ascii="Times New Roman" w:hAnsi="Times New Roman" w:cs="Times New Roman"/>
                <w:i/>
              </w:rPr>
              <w:t>(jeigu pasiūlymą teikia fizinis asmuo – verslo ar individualios veiklos pažymėjimo Nr. ar pan.)</w:t>
            </w:r>
            <w:r w:rsidRPr="00CE2A51">
              <w:rPr>
                <w:rFonts w:ascii="Times New Roman" w:hAnsi="Times New Roman" w:cs="Times New Roman"/>
                <w:iCs/>
              </w:rPr>
              <w:t>, adresas (-ai)</w:t>
            </w:r>
          </w:p>
        </w:tc>
        <w:tc>
          <w:tcPr>
            <w:tcW w:w="3590" w:type="dxa"/>
          </w:tcPr>
          <w:p w14:paraId="5C4BF7A1" w14:textId="77777777" w:rsidR="00BC32BA" w:rsidRPr="00CE2A51" w:rsidRDefault="00BC32BA" w:rsidP="00CE2A51">
            <w:pPr>
              <w:tabs>
                <w:tab w:val="left" w:pos="851"/>
              </w:tabs>
              <w:spacing w:after="0" w:line="240" w:lineRule="auto"/>
              <w:jc w:val="both"/>
              <w:rPr>
                <w:rFonts w:ascii="Times New Roman" w:hAnsi="Times New Roman" w:cs="Times New Roman"/>
              </w:rPr>
            </w:pPr>
          </w:p>
        </w:tc>
      </w:tr>
      <w:tr w:rsidR="00BC32BA" w:rsidRPr="00CE2A51" w14:paraId="2785A3CF" w14:textId="77777777" w:rsidTr="006E1ED2">
        <w:trPr>
          <w:trHeight w:val="510"/>
        </w:trPr>
        <w:tc>
          <w:tcPr>
            <w:tcW w:w="6120" w:type="dxa"/>
            <w:shd w:val="clear" w:color="auto" w:fill="E7E6E6" w:themeFill="background2"/>
          </w:tcPr>
          <w:p w14:paraId="4A81AABD" w14:textId="77777777" w:rsidR="00BC32BA" w:rsidRPr="00CE2A51" w:rsidRDefault="00BC32BA" w:rsidP="00CE2A51">
            <w:pPr>
              <w:spacing w:after="0" w:line="240" w:lineRule="auto"/>
              <w:jc w:val="both"/>
              <w:rPr>
                <w:rFonts w:ascii="Times New Roman" w:hAnsi="Times New Roman" w:cs="Times New Roman"/>
                <w:b/>
                <w:bCs/>
                <w:color w:val="000000"/>
              </w:rPr>
            </w:pPr>
            <w:r w:rsidRPr="00CE2A51">
              <w:rPr>
                <w:rFonts w:ascii="Times New Roman" w:hAnsi="Times New Roman" w:cs="Times New Roman"/>
                <w:b/>
                <w:bCs/>
              </w:rPr>
              <w:t xml:space="preserve">Tiekėjo </w:t>
            </w:r>
            <w:r w:rsidRPr="00CE2A51">
              <w:rPr>
                <w:rFonts w:ascii="Times New Roman" w:hAnsi="Times New Roman" w:cs="Times New Roman"/>
                <w:b/>
                <w:bCs/>
                <w:lang w:eastAsia="en-US"/>
              </w:rPr>
              <w:t>kolegialus valdymo ir (ar) priežiūros organas</w:t>
            </w:r>
            <w:r w:rsidRPr="00CE2A51">
              <w:rPr>
                <w:rFonts w:ascii="Times New Roman" w:hAnsi="Times New Roman" w:cs="Times New Roman"/>
                <w:lang w:eastAsia="en-US"/>
              </w:rPr>
              <w:t xml:space="preserve"> </w:t>
            </w:r>
            <w:r w:rsidRPr="00CE2A51">
              <w:rPr>
                <w:rFonts w:ascii="Times New Roman" w:hAnsi="Times New Roman" w:cs="Times New Roman"/>
                <w:i/>
                <w:iCs/>
                <w:lang w:eastAsia="en-US"/>
              </w:rPr>
              <w:t xml:space="preserve">(nurodoma, jeigu turi) (taikoma, kai yra nustatyti pašalinimo pagrindai) </w:t>
            </w:r>
          </w:p>
        </w:tc>
        <w:tc>
          <w:tcPr>
            <w:tcW w:w="3590" w:type="dxa"/>
          </w:tcPr>
          <w:p w14:paraId="6B7FF923" w14:textId="77777777" w:rsidR="00BC32BA" w:rsidRPr="00CE2A51" w:rsidRDefault="00BC32BA" w:rsidP="00CE2A51">
            <w:pPr>
              <w:tabs>
                <w:tab w:val="left" w:pos="851"/>
              </w:tabs>
              <w:spacing w:after="0" w:line="240" w:lineRule="auto"/>
              <w:jc w:val="both"/>
              <w:rPr>
                <w:rFonts w:ascii="Times New Roman" w:hAnsi="Times New Roman" w:cs="Times New Roman"/>
              </w:rPr>
            </w:pPr>
          </w:p>
        </w:tc>
      </w:tr>
      <w:tr w:rsidR="00BC32BA" w:rsidRPr="00CE2A51" w14:paraId="19F2FB99" w14:textId="77777777" w:rsidTr="006E1ED2">
        <w:trPr>
          <w:trHeight w:val="510"/>
        </w:trPr>
        <w:tc>
          <w:tcPr>
            <w:tcW w:w="6120" w:type="dxa"/>
            <w:shd w:val="clear" w:color="auto" w:fill="E7E6E6" w:themeFill="background2"/>
          </w:tcPr>
          <w:p w14:paraId="4CEA0BD9" w14:textId="77777777" w:rsidR="00BC32BA" w:rsidRPr="00CE2A51" w:rsidRDefault="00BC32BA" w:rsidP="00CE2A51">
            <w:pPr>
              <w:spacing w:after="0" w:line="240" w:lineRule="auto"/>
              <w:jc w:val="both"/>
              <w:rPr>
                <w:rFonts w:ascii="Times New Roman" w:hAnsi="Times New Roman" w:cs="Times New Roman"/>
                <w:b/>
                <w:bCs/>
                <w:color w:val="000000"/>
              </w:rPr>
            </w:pPr>
            <w:r w:rsidRPr="00CE2A51">
              <w:rPr>
                <w:rFonts w:ascii="Times New Roman" w:hAnsi="Times New Roman" w:cs="Times New Roman"/>
                <w:b/>
                <w:bCs/>
              </w:rPr>
              <w:t>Tiekėją kontroliuojantis juridinis ar fizinis asmuo</w:t>
            </w:r>
            <w:r w:rsidRPr="00CE2A51">
              <w:rPr>
                <w:rFonts w:ascii="Times New Roman" w:hAnsi="Times New Roman" w:cs="Times New Roman"/>
              </w:rPr>
              <w:t xml:space="preserve"> </w:t>
            </w:r>
            <w:r w:rsidRPr="00CE2A51">
              <w:rPr>
                <w:rFonts w:ascii="Times New Roman" w:hAnsi="Times New Roman" w:cs="Times New Roman"/>
                <w:i/>
                <w:iCs/>
                <w:lang w:eastAsia="en-US"/>
              </w:rPr>
              <w:t>(nurodoma, jeigu turi) (taikoma, kai yra nustatytas VPĮ 47 str. 9 d.)</w:t>
            </w:r>
          </w:p>
        </w:tc>
        <w:tc>
          <w:tcPr>
            <w:tcW w:w="3590" w:type="dxa"/>
          </w:tcPr>
          <w:p w14:paraId="49D560E5" w14:textId="77777777" w:rsidR="00BC32BA" w:rsidRPr="00CE2A51" w:rsidRDefault="00BC32BA" w:rsidP="00CE2A51">
            <w:pPr>
              <w:tabs>
                <w:tab w:val="left" w:pos="851"/>
              </w:tabs>
              <w:spacing w:after="0" w:line="240" w:lineRule="auto"/>
              <w:jc w:val="both"/>
              <w:rPr>
                <w:rFonts w:ascii="Times New Roman" w:hAnsi="Times New Roman" w:cs="Times New Roman"/>
              </w:rPr>
            </w:pPr>
          </w:p>
        </w:tc>
      </w:tr>
      <w:tr w:rsidR="00BC32BA" w:rsidRPr="00CE2A51" w14:paraId="08BA28FD" w14:textId="77777777" w:rsidTr="006E1ED2">
        <w:trPr>
          <w:trHeight w:val="510"/>
        </w:trPr>
        <w:tc>
          <w:tcPr>
            <w:tcW w:w="6120" w:type="dxa"/>
            <w:shd w:val="clear" w:color="auto" w:fill="E7E6E6" w:themeFill="background2"/>
          </w:tcPr>
          <w:p w14:paraId="19AADE39" w14:textId="77777777" w:rsidR="00BC32BA" w:rsidRPr="00CE2A51" w:rsidRDefault="00BC32BA" w:rsidP="00CE2A51">
            <w:pPr>
              <w:spacing w:after="0" w:line="240" w:lineRule="auto"/>
              <w:jc w:val="both"/>
              <w:rPr>
                <w:rFonts w:ascii="Times New Roman" w:hAnsi="Times New Roman" w:cs="Times New Roman"/>
                <w:b/>
                <w:bCs/>
              </w:rPr>
            </w:pPr>
            <w:r w:rsidRPr="00CE2A51">
              <w:rPr>
                <w:rFonts w:ascii="Times New Roman" w:hAnsi="Times New Roman" w:cs="Times New Roman"/>
                <w:b/>
                <w:bCs/>
                <w:color w:val="000000"/>
              </w:rPr>
              <w:t xml:space="preserve">Tiekėjų grupės partnerį kontroliuojantis juridinis asmuo ir (ar) fizinis asmuo ir (ar) kolegialus valdymo organas ir (ar) priežiūros organas </w:t>
            </w:r>
            <w:r w:rsidRPr="00CE2A51">
              <w:rPr>
                <w:rFonts w:ascii="Times New Roman" w:hAnsi="Times New Roman" w:cs="Times New Roman"/>
                <w:i/>
                <w:iCs/>
                <w:color w:val="000000"/>
              </w:rPr>
              <w:t xml:space="preserve">(nurodoma jeigu turi, kai pasiūlymą teikia ūkio subjektų grupė) </w:t>
            </w:r>
            <w:r w:rsidRPr="00CE2A51">
              <w:rPr>
                <w:rFonts w:ascii="Times New Roman" w:hAnsi="Times New Roman" w:cs="Times New Roman"/>
                <w:i/>
                <w:iCs/>
                <w:lang w:eastAsia="en-US"/>
              </w:rPr>
              <w:t>(taikoma, kai yra nustatyti pašalinimo pagrindai ir/arba kai yra nustatytas VPĮ 47 str. 9 d.)</w:t>
            </w:r>
          </w:p>
        </w:tc>
        <w:tc>
          <w:tcPr>
            <w:tcW w:w="3590" w:type="dxa"/>
          </w:tcPr>
          <w:p w14:paraId="4B1BE8AE" w14:textId="77777777" w:rsidR="00BC32BA" w:rsidRPr="00CE2A51" w:rsidRDefault="00BC32BA" w:rsidP="00CE2A51">
            <w:pPr>
              <w:tabs>
                <w:tab w:val="left" w:pos="851"/>
              </w:tabs>
              <w:spacing w:after="0" w:line="240" w:lineRule="auto"/>
              <w:jc w:val="both"/>
              <w:rPr>
                <w:rFonts w:ascii="Times New Roman" w:hAnsi="Times New Roman" w:cs="Times New Roman"/>
              </w:rPr>
            </w:pPr>
          </w:p>
        </w:tc>
      </w:tr>
      <w:tr w:rsidR="00BC32BA" w:rsidRPr="00CE2A51" w14:paraId="3DFAFC36" w14:textId="77777777" w:rsidTr="006E1ED2">
        <w:trPr>
          <w:trHeight w:val="510"/>
        </w:trPr>
        <w:tc>
          <w:tcPr>
            <w:tcW w:w="6120" w:type="dxa"/>
            <w:shd w:val="clear" w:color="auto" w:fill="E7E6E6" w:themeFill="background2"/>
          </w:tcPr>
          <w:p w14:paraId="68C33A37" w14:textId="77777777" w:rsidR="00BC32BA" w:rsidRPr="00CE2A51" w:rsidRDefault="00BC32BA" w:rsidP="00CE2A51">
            <w:pPr>
              <w:spacing w:after="0" w:line="240" w:lineRule="auto"/>
              <w:jc w:val="both"/>
              <w:rPr>
                <w:rFonts w:ascii="Times New Roman" w:hAnsi="Times New Roman" w:cs="Times New Roman"/>
                <w:b/>
                <w:bCs/>
                <w:color w:val="000000"/>
              </w:rPr>
            </w:pPr>
            <w:r w:rsidRPr="00CE2A51">
              <w:rPr>
                <w:rFonts w:ascii="Times New Roman" w:hAnsi="Times New Roman" w:cs="Times New Roman"/>
                <w:b/>
                <w:bCs/>
                <w:color w:val="000000"/>
              </w:rPr>
              <w:t>Ūkio subjektą kontroliuojantis juridinis asmuo ir (ar) fizinis asmuo ir (ar) kolegialus valdymo organas ir (ar) priežiūros organas</w:t>
            </w:r>
            <w:r w:rsidRPr="00CE2A51">
              <w:rPr>
                <w:rFonts w:ascii="Times New Roman" w:hAnsi="Times New Roman" w:cs="Times New Roman"/>
                <w:b/>
                <w:bCs/>
              </w:rPr>
              <w:t xml:space="preserve"> </w:t>
            </w:r>
            <w:r w:rsidRPr="00CE2A51">
              <w:rPr>
                <w:rFonts w:ascii="Times New Roman" w:eastAsia="Times New Roman" w:hAnsi="Times New Roman" w:cs="Times New Roman"/>
                <w:i/>
                <w:iCs/>
              </w:rPr>
              <w:t>(nurodoma jeigu turi)</w:t>
            </w:r>
            <w:r w:rsidRPr="00CE2A51">
              <w:rPr>
                <w:rFonts w:ascii="Times New Roman" w:hAnsi="Times New Roman" w:cs="Times New Roman"/>
                <w:i/>
                <w:iCs/>
                <w:lang w:eastAsia="en-US"/>
              </w:rPr>
              <w:t xml:space="preserve"> (taikoma, kai yra nustatyti pašalinimo pagrindai ir/arba kai yra nustatytas VPĮ 47 str. 9 d.)</w:t>
            </w:r>
          </w:p>
        </w:tc>
        <w:tc>
          <w:tcPr>
            <w:tcW w:w="3590" w:type="dxa"/>
          </w:tcPr>
          <w:p w14:paraId="249D34B0" w14:textId="77777777" w:rsidR="00BC32BA" w:rsidRPr="00CE2A51" w:rsidRDefault="00BC32BA" w:rsidP="00CE2A51">
            <w:pPr>
              <w:tabs>
                <w:tab w:val="left" w:pos="851"/>
              </w:tabs>
              <w:spacing w:after="0" w:line="240" w:lineRule="auto"/>
              <w:jc w:val="both"/>
              <w:rPr>
                <w:rFonts w:ascii="Times New Roman" w:hAnsi="Times New Roman" w:cs="Times New Roman"/>
              </w:rPr>
            </w:pPr>
          </w:p>
        </w:tc>
      </w:tr>
      <w:tr w:rsidR="00BC32BA" w:rsidRPr="00CE2A51" w14:paraId="54D0EDA6" w14:textId="77777777" w:rsidTr="006E1ED2">
        <w:trPr>
          <w:trHeight w:val="510"/>
        </w:trPr>
        <w:tc>
          <w:tcPr>
            <w:tcW w:w="6120" w:type="dxa"/>
            <w:shd w:val="clear" w:color="auto" w:fill="E7E6E6" w:themeFill="background2"/>
          </w:tcPr>
          <w:p w14:paraId="60AA66E7" w14:textId="77777777" w:rsidR="00BC32BA" w:rsidRPr="00CE2A51" w:rsidRDefault="00BC32BA" w:rsidP="00CE2A51">
            <w:pPr>
              <w:tabs>
                <w:tab w:val="left" w:pos="1420"/>
              </w:tabs>
              <w:spacing w:after="0" w:line="240" w:lineRule="auto"/>
              <w:jc w:val="both"/>
              <w:rPr>
                <w:rFonts w:ascii="Times New Roman" w:hAnsi="Times New Roman" w:cs="Times New Roman"/>
                <w:i/>
                <w:iCs/>
                <w:lang w:eastAsia="en-US"/>
              </w:rPr>
            </w:pPr>
            <w:r w:rsidRPr="00CE2A51">
              <w:rPr>
                <w:rFonts w:ascii="Times New Roman" w:eastAsia="Calibri" w:hAnsi="Times New Roman" w:cs="Times New Roman"/>
                <w:b/>
                <w:bCs/>
              </w:rPr>
              <w:t>Ūkio subjektų grupės dalyvis, atstovaujantis arba vadovaujantis ūkio subjektų grupei</w:t>
            </w:r>
            <w:r w:rsidRPr="00CE2A51">
              <w:rPr>
                <w:rFonts w:ascii="Times New Roman" w:eastAsia="Calibri" w:hAnsi="Times New Roman" w:cs="Times New Roman"/>
              </w:rPr>
              <w:t xml:space="preserve"> </w:t>
            </w:r>
            <w:r w:rsidRPr="00CE2A51">
              <w:rPr>
                <w:rFonts w:ascii="Times New Roman" w:hAnsi="Times New Roman" w:cs="Times New Roman"/>
                <w:i/>
              </w:rPr>
              <w:t xml:space="preserve">(nurodoma, jei pasiūlymą teikia tiekėjų grupė) </w:t>
            </w:r>
          </w:p>
        </w:tc>
        <w:tc>
          <w:tcPr>
            <w:tcW w:w="3590" w:type="dxa"/>
          </w:tcPr>
          <w:p w14:paraId="043A8A1B" w14:textId="77777777" w:rsidR="00BC32BA" w:rsidRPr="00CE2A51" w:rsidRDefault="00BC32BA" w:rsidP="00CE2A51">
            <w:pPr>
              <w:tabs>
                <w:tab w:val="left" w:pos="851"/>
              </w:tabs>
              <w:spacing w:after="0" w:line="240" w:lineRule="auto"/>
              <w:jc w:val="both"/>
              <w:rPr>
                <w:rFonts w:ascii="Times New Roman" w:hAnsi="Times New Roman" w:cs="Times New Roman"/>
              </w:rPr>
            </w:pPr>
          </w:p>
        </w:tc>
      </w:tr>
      <w:tr w:rsidR="00BC32BA" w:rsidRPr="00CE2A51" w14:paraId="699D5BA1" w14:textId="77777777" w:rsidTr="006E1ED2">
        <w:trPr>
          <w:trHeight w:val="510"/>
        </w:trPr>
        <w:tc>
          <w:tcPr>
            <w:tcW w:w="6120" w:type="dxa"/>
            <w:shd w:val="clear" w:color="auto" w:fill="E7E6E6" w:themeFill="background2"/>
          </w:tcPr>
          <w:p w14:paraId="6E39C9DA" w14:textId="77777777" w:rsidR="00BC32BA" w:rsidRPr="00CE2A51" w:rsidRDefault="00BC32BA" w:rsidP="00CE2A51">
            <w:pPr>
              <w:spacing w:after="0" w:line="240" w:lineRule="auto"/>
              <w:jc w:val="both"/>
              <w:rPr>
                <w:rFonts w:ascii="Times New Roman" w:hAnsi="Times New Roman" w:cs="Times New Roman"/>
                <w:b/>
                <w:bCs/>
                <w:color w:val="000000"/>
              </w:rPr>
            </w:pPr>
            <w:r w:rsidRPr="00CE2A51">
              <w:rPr>
                <w:rFonts w:ascii="Times New Roman" w:hAnsi="Times New Roman" w:cs="Times New Roman"/>
                <w:b/>
                <w:bCs/>
                <w:color w:val="000000"/>
              </w:rPr>
              <w:t>Už pasiūlymą atsakingo asmens vardas, pavardė, telefono numeris, el. pašto adresas</w:t>
            </w:r>
          </w:p>
        </w:tc>
        <w:tc>
          <w:tcPr>
            <w:tcW w:w="3590" w:type="dxa"/>
          </w:tcPr>
          <w:p w14:paraId="3A019426" w14:textId="77777777" w:rsidR="00BC32BA" w:rsidRPr="00CE2A51" w:rsidRDefault="00BC32BA" w:rsidP="00CE2A51">
            <w:pPr>
              <w:tabs>
                <w:tab w:val="left" w:pos="851"/>
              </w:tabs>
              <w:spacing w:after="0" w:line="240" w:lineRule="auto"/>
              <w:jc w:val="both"/>
              <w:rPr>
                <w:rFonts w:ascii="Times New Roman" w:hAnsi="Times New Roman" w:cs="Times New Roman"/>
              </w:rPr>
            </w:pPr>
          </w:p>
        </w:tc>
      </w:tr>
    </w:tbl>
    <w:p w14:paraId="3D6D411D" w14:textId="5FC222F7" w:rsidR="00523A89" w:rsidRPr="00CE2A51" w:rsidRDefault="00523A89" w:rsidP="00CE2A51">
      <w:pPr>
        <w:pStyle w:val="BodyTextIndent2"/>
        <w:spacing w:after="0" w:line="240" w:lineRule="auto"/>
        <w:ind w:left="0"/>
        <w:jc w:val="both"/>
        <w:rPr>
          <w:rFonts w:ascii="Times New Roman" w:hAnsi="Times New Roman" w:cs="Times New Roman"/>
        </w:rPr>
      </w:pPr>
      <w:r w:rsidRPr="00CE2A51">
        <w:rPr>
          <w:rFonts w:ascii="Times New Roman" w:hAnsi="Times New Roman" w:cs="Times New Roman"/>
        </w:rPr>
        <w:t>1. Šiuo pasiūlymu pažymime, kad sutinkame su visomis Pirkimo sąlygomis ir patvirtiname, kad mūsų siūlomos Paslaugos atitinka vis</w:t>
      </w:r>
      <w:r w:rsidR="006E1ED2" w:rsidRPr="00CE2A51">
        <w:rPr>
          <w:rFonts w:ascii="Times New Roman" w:hAnsi="Times New Roman" w:cs="Times New Roman"/>
        </w:rPr>
        <w:t>u</w:t>
      </w:r>
      <w:r w:rsidRPr="00CE2A51">
        <w:rPr>
          <w:rFonts w:ascii="Times New Roman" w:hAnsi="Times New Roman" w:cs="Times New Roman"/>
        </w:rPr>
        <w:t>s Pirkimo sąlygose nurodytus keliamus reikalavimus.</w:t>
      </w:r>
    </w:p>
    <w:p w14:paraId="2367DA64" w14:textId="25644DE4" w:rsidR="00523A89" w:rsidRPr="00CE2A51" w:rsidRDefault="00523A89" w:rsidP="00CE2A51">
      <w:pPr>
        <w:spacing w:after="0" w:line="240" w:lineRule="auto"/>
        <w:jc w:val="both"/>
        <w:rPr>
          <w:rFonts w:ascii="Times New Roman" w:hAnsi="Times New Roman" w:cs="Times New Roman"/>
        </w:rPr>
      </w:pPr>
      <w:r w:rsidRPr="00CE2A51">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093D0A6D" w14:textId="77777777" w:rsidR="004B714F" w:rsidRPr="00CE2A51" w:rsidRDefault="004B714F" w:rsidP="00CE2A51">
      <w:pPr>
        <w:spacing w:after="0" w:line="240" w:lineRule="auto"/>
        <w:jc w:val="both"/>
        <w:rPr>
          <w:rFonts w:ascii="Times New Roman" w:hAnsi="Times New Roman" w:cs="Times New Roman"/>
        </w:rPr>
      </w:pPr>
      <w:r w:rsidRPr="00CE2A51">
        <w:rPr>
          <w:rFonts w:ascii="Times New Roman" w:hAnsi="Times New Roman" w:cs="Times New Roman"/>
        </w:rPr>
        <w:t>3. Patvirtiname, kad jei pasiūlyme nenurodyti kolegialaus priežiūros/valdymo organų nariai, šie organai juridiniuose asmenyse nėra sudaryti (taikoma, kai pirkimo dokumentuose nustatyti pašalinimo pagrindai).</w:t>
      </w:r>
    </w:p>
    <w:p w14:paraId="140CEFBC" w14:textId="77777777" w:rsidR="004B714F" w:rsidRPr="00CE2A51" w:rsidRDefault="004B714F" w:rsidP="00CE2A51">
      <w:pPr>
        <w:spacing w:after="0" w:line="240" w:lineRule="auto"/>
        <w:jc w:val="both"/>
        <w:rPr>
          <w:rFonts w:ascii="Times New Roman" w:hAnsi="Times New Roman" w:cs="Times New Roman"/>
        </w:rPr>
      </w:pPr>
    </w:p>
    <w:p w14:paraId="533ECB1D" w14:textId="77777777" w:rsidR="00CE2A51" w:rsidRPr="00CE2A51" w:rsidRDefault="00CE2A51" w:rsidP="00CE2A51">
      <w:pPr>
        <w:spacing w:after="0" w:line="240" w:lineRule="auto"/>
        <w:jc w:val="center"/>
        <w:rPr>
          <w:rFonts w:ascii="Times New Roman" w:hAnsi="Times New Roman" w:cs="Times New Roman"/>
          <w:b/>
          <w:bCs/>
        </w:rPr>
      </w:pPr>
      <w:r w:rsidRPr="00CE2A51">
        <w:rPr>
          <w:rFonts w:ascii="Times New Roman" w:hAnsi="Times New Roman" w:cs="Times New Roman"/>
          <w:b/>
          <w:bCs/>
        </w:rPr>
        <w:t>INFORMACIJA APIE PASLAUGŲ TEIKIMĄ</w:t>
      </w:r>
    </w:p>
    <w:p w14:paraId="2B030635" w14:textId="77777777" w:rsidR="00CE2A51" w:rsidRPr="00CE2A51" w:rsidRDefault="00CE2A51" w:rsidP="00CE2A51">
      <w:pPr>
        <w:spacing w:after="0" w:line="240" w:lineRule="auto"/>
        <w:rPr>
          <w:rFonts w:ascii="Times New Roman" w:hAnsi="Times New Roman" w:cs="Times New Roman"/>
        </w:rPr>
      </w:pPr>
    </w:p>
    <w:p w14:paraId="2E11DD98" w14:textId="0C4E96DA" w:rsidR="00CE2A51" w:rsidRPr="00CE2A51" w:rsidRDefault="00CE2A51" w:rsidP="00746CBA">
      <w:pPr>
        <w:spacing w:after="0" w:line="240" w:lineRule="auto"/>
        <w:jc w:val="both"/>
        <w:rPr>
          <w:rFonts w:ascii="Times New Roman" w:hAnsi="Times New Roman" w:cs="Times New Roman"/>
          <w:b/>
          <w:bCs/>
        </w:rPr>
      </w:pPr>
      <w:r w:rsidRPr="00CE2A51">
        <w:rPr>
          <w:rFonts w:ascii="Times New Roman" w:hAnsi="Times New Roman" w:cs="Times New Roman"/>
          <w:i/>
          <w:iCs/>
        </w:rPr>
        <w:t>Nurodome, kad siūlomos</w:t>
      </w:r>
      <w:r w:rsidRPr="00CE2A51">
        <w:rPr>
          <w:rFonts w:ascii="Times New Roman" w:hAnsi="Times New Roman" w:cs="Times New Roman"/>
          <w:b/>
          <w:bCs/>
        </w:rPr>
        <w:t xml:space="preserve"> </w:t>
      </w:r>
      <w:r w:rsidRPr="00CE2A51">
        <w:rPr>
          <w:rFonts w:ascii="Times New Roman" w:hAnsi="Times New Roman" w:cs="Times New Roman"/>
          <w:b/>
          <w:bCs/>
          <w:i/>
        </w:rPr>
        <w:t>paslaugos –</w:t>
      </w:r>
      <w:r w:rsidRPr="00CE2A51">
        <w:rPr>
          <w:rFonts w:ascii="Times New Roman" w:hAnsi="Times New Roman" w:cs="Times New Roman"/>
          <w:i/>
        </w:rPr>
        <w:t xml:space="preserve"> </w:t>
      </w:r>
      <w:r w:rsidR="00746CBA" w:rsidRPr="00746CBA">
        <w:rPr>
          <w:rFonts w:ascii="Times New Roman" w:hAnsi="Times New Roman" w:cs="Times New Roman"/>
          <w:b/>
          <w:bCs/>
          <w:i/>
          <w:iCs/>
        </w:rPr>
        <w:t>Valstybės informacinių išteklių sąveikumo platformos (VIISP) elektroninio dokumento</w:t>
      </w:r>
      <w:r w:rsidR="00746CBA">
        <w:rPr>
          <w:rFonts w:ascii="Times New Roman" w:hAnsi="Times New Roman" w:cs="Times New Roman"/>
          <w:b/>
          <w:bCs/>
          <w:i/>
          <w:iCs/>
        </w:rPr>
        <w:t xml:space="preserve"> </w:t>
      </w:r>
      <w:r w:rsidR="00746CBA" w:rsidRPr="00746CBA">
        <w:rPr>
          <w:rFonts w:ascii="Times New Roman" w:hAnsi="Times New Roman" w:cs="Times New Roman"/>
          <w:b/>
          <w:bCs/>
          <w:i/>
          <w:iCs/>
        </w:rPr>
        <w:t>sudarymo naudojant elektroninį parašą paslaugos</w:t>
      </w:r>
      <w:r w:rsidR="00746CBA">
        <w:rPr>
          <w:rFonts w:ascii="Times New Roman" w:hAnsi="Times New Roman" w:cs="Times New Roman"/>
          <w:b/>
          <w:bCs/>
          <w:i/>
          <w:iCs/>
        </w:rPr>
        <w:t xml:space="preserve"> </w:t>
      </w:r>
      <w:r w:rsidRPr="00CE2A51">
        <w:rPr>
          <w:rFonts w:ascii="Times New Roman" w:hAnsi="Times New Roman" w:cs="Times New Roman"/>
        </w:rPr>
        <w:t>bus teikiamos iš</w:t>
      </w:r>
      <w:r w:rsidRPr="00CE2A51">
        <w:rPr>
          <w:rFonts w:ascii="Times New Roman" w:hAnsi="Times New Roman" w:cs="Times New Roman"/>
          <w:b/>
          <w:bCs/>
        </w:rPr>
        <w:t xml:space="preserve"> </w:t>
      </w:r>
      <w:r w:rsidRPr="00CE2A51">
        <w:rPr>
          <w:rFonts w:ascii="Times New Roman" w:hAnsi="Times New Roman" w:cs="Times New Roman"/>
          <w:b/>
          <w:bCs/>
          <w:i/>
          <w:shd w:val="clear" w:color="auto" w:fill="E2EFD9" w:themeFill="accent6" w:themeFillTint="33"/>
        </w:rPr>
        <w:t>[nurodomas valstybės ar teritorijos pavadinimas]</w:t>
      </w:r>
      <w:r w:rsidRPr="00CE2A51">
        <w:rPr>
          <w:rFonts w:ascii="Times New Roman" w:hAnsi="Times New Roman" w:cs="Times New Roman"/>
          <w:b/>
          <w:bCs/>
        </w:rPr>
        <w:t xml:space="preserve"> valstybės ar teritorijos.</w:t>
      </w:r>
    </w:p>
    <w:p w14:paraId="7E6EEEDA" w14:textId="77777777" w:rsidR="00CE2A51" w:rsidRPr="00CE2A51" w:rsidRDefault="00CE2A51" w:rsidP="00CE2A51">
      <w:pPr>
        <w:spacing w:after="0" w:line="240" w:lineRule="auto"/>
        <w:jc w:val="both"/>
        <w:rPr>
          <w:rFonts w:ascii="Times New Roman" w:hAnsi="Times New Roman" w:cs="Times New Roman"/>
          <w:b/>
          <w:bCs/>
        </w:rPr>
      </w:pPr>
    </w:p>
    <w:p w14:paraId="00CE0AD9" w14:textId="75C7F59F" w:rsidR="00CE2A51" w:rsidRPr="00CE2A51" w:rsidRDefault="00CE2A51" w:rsidP="00CE2A51">
      <w:pPr>
        <w:spacing w:after="0" w:line="240" w:lineRule="auto"/>
        <w:jc w:val="both"/>
        <w:rPr>
          <w:rFonts w:ascii="Times New Roman" w:hAnsi="Times New Roman" w:cs="Times New Roman"/>
        </w:rPr>
      </w:pPr>
      <w:r w:rsidRPr="00CE2A51">
        <w:rPr>
          <w:rFonts w:ascii="Times New Roman" w:hAnsi="Times New Roman" w:cs="Times New Roman"/>
        </w:rPr>
        <w:t>Perkančioji organizacija laikys, kad paslaugos kelia grėsmę nacionaliniam saugumui, kai paslaugų teikimas būtų vykdomas iš VPĮ 92 str. 14 d. numatytame sąraše nurodytų valstybių ar teritorijų.</w:t>
      </w:r>
    </w:p>
    <w:p w14:paraId="7B82DECD" w14:textId="5AFC145A" w:rsidR="00CE2A51" w:rsidRPr="00CE2A51" w:rsidRDefault="004A4112" w:rsidP="004A4112">
      <w:pPr>
        <w:spacing w:after="0" w:line="240" w:lineRule="auto"/>
        <w:jc w:val="right"/>
        <w:rPr>
          <w:rFonts w:ascii="Times New Roman" w:hAnsi="Times New Roman" w:cs="Times New Roman"/>
        </w:rPr>
      </w:pPr>
      <w:r>
        <w:rPr>
          <w:rFonts w:ascii="Times New Roman" w:hAnsi="Times New Roman" w:cs="Times New Roman"/>
        </w:rPr>
        <w:t>1 lentelė</w:t>
      </w:r>
    </w:p>
    <w:tbl>
      <w:tblPr>
        <w:tblStyle w:val="TableGrid3"/>
        <w:tblW w:w="4989" w:type="pct"/>
        <w:tblLook w:val="04A0" w:firstRow="1" w:lastRow="0" w:firstColumn="1" w:lastColumn="0" w:noHBand="0" w:noVBand="1"/>
      </w:tblPr>
      <w:tblGrid>
        <w:gridCol w:w="2452"/>
        <w:gridCol w:w="2223"/>
        <w:gridCol w:w="2868"/>
        <w:gridCol w:w="2172"/>
      </w:tblGrid>
      <w:tr w:rsidR="00CE2A51" w:rsidRPr="00CE2A51" w14:paraId="50BB3DDD" w14:textId="77777777" w:rsidTr="00375A51">
        <w:trPr>
          <w:trHeight w:val="745"/>
        </w:trPr>
        <w:tc>
          <w:tcPr>
            <w:tcW w:w="1262" w:type="pct"/>
            <w:shd w:val="clear" w:color="auto" w:fill="E7E6E6" w:themeFill="background2"/>
            <w:vAlign w:val="center"/>
            <w:hideMark/>
          </w:tcPr>
          <w:p w14:paraId="66AA529C" w14:textId="77777777" w:rsidR="00CE2A51" w:rsidRPr="00CE2A51" w:rsidRDefault="00CE2A51" w:rsidP="00CE2A51">
            <w:pPr>
              <w:jc w:val="center"/>
              <w:rPr>
                <w:rFonts w:eastAsiaTheme="minorHAnsi"/>
                <w:bCs/>
                <w:sz w:val="22"/>
                <w:szCs w:val="22"/>
              </w:rPr>
            </w:pPr>
            <w:r w:rsidRPr="00CE2A51">
              <w:rPr>
                <w:rFonts w:eastAsiaTheme="minorHAnsi"/>
                <w:bCs/>
                <w:sz w:val="22"/>
                <w:szCs w:val="22"/>
              </w:rPr>
              <w:t>Paslaugos pavadinimas</w:t>
            </w:r>
          </w:p>
        </w:tc>
        <w:tc>
          <w:tcPr>
            <w:tcW w:w="1144" w:type="pct"/>
            <w:shd w:val="clear" w:color="auto" w:fill="E7E6E6" w:themeFill="background2"/>
            <w:vAlign w:val="center"/>
          </w:tcPr>
          <w:p w14:paraId="2F3024E2" w14:textId="77777777" w:rsidR="00CE2A51" w:rsidRPr="00CE2A51" w:rsidRDefault="00CE2A51" w:rsidP="00CE2A51">
            <w:pPr>
              <w:autoSpaceDE w:val="0"/>
              <w:autoSpaceDN w:val="0"/>
              <w:adjustRightInd w:val="0"/>
              <w:jc w:val="center"/>
              <w:rPr>
                <w:bCs/>
                <w:color w:val="000000"/>
                <w:sz w:val="22"/>
                <w:szCs w:val="22"/>
              </w:rPr>
            </w:pPr>
            <w:r w:rsidRPr="00CE2A51">
              <w:rPr>
                <w:bCs/>
                <w:color w:val="000000"/>
                <w:sz w:val="22"/>
                <w:szCs w:val="22"/>
              </w:rPr>
              <w:t xml:space="preserve">Nurodomas paslaugas teiksiančio juridinio asmens </w:t>
            </w:r>
            <w:r w:rsidRPr="00CE2A51">
              <w:rPr>
                <w:b/>
                <w:bCs/>
                <w:color w:val="000000"/>
                <w:sz w:val="22"/>
                <w:szCs w:val="22"/>
              </w:rPr>
              <w:t>pavadinimas</w:t>
            </w:r>
            <w:r w:rsidRPr="00CE2A51">
              <w:rPr>
                <w:bCs/>
                <w:color w:val="000000"/>
                <w:sz w:val="22"/>
                <w:szCs w:val="22"/>
              </w:rPr>
              <w:t xml:space="preserve">, kodas </w:t>
            </w:r>
            <w:r w:rsidRPr="00CE2A51">
              <w:rPr>
                <w:bCs/>
                <w:i/>
                <w:color w:val="000000"/>
                <w:sz w:val="22"/>
                <w:szCs w:val="22"/>
              </w:rPr>
              <w:t>arba</w:t>
            </w:r>
          </w:p>
          <w:p w14:paraId="6503AF64" w14:textId="77777777" w:rsidR="00CE2A51" w:rsidRPr="00CE2A51" w:rsidRDefault="00CE2A51" w:rsidP="00CE2A51">
            <w:pPr>
              <w:autoSpaceDE w:val="0"/>
              <w:autoSpaceDN w:val="0"/>
              <w:adjustRightInd w:val="0"/>
              <w:jc w:val="center"/>
              <w:rPr>
                <w:color w:val="000000"/>
                <w:sz w:val="22"/>
                <w:szCs w:val="22"/>
              </w:rPr>
            </w:pPr>
            <w:r w:rsidRPr="00CE2A51">
              <w:rPr>
                <w:bCs/>
                <w:color w:val="000000"/>
                <w:sz w:val="22"/>
                <w:szCs w:val="22"/>
              </w:rPr>
              <w:t xml:space="preserve">fizinio asmens </w:t>
            </w:r>
            <w:r w:rsidRPr="00CE2A51">
              <w:rPr>
                <w:b/>
                <w:bCs/>
                <w:color w:val="000000"/>
                <w:sz w:val="22"/>
                <w:szCs w:val="22"/>
              </w:rPr>
              <w:t>vardas ir pavardė</w:t>
            </w:r>
          </w:p>
        </w:tc>
        <w:tc>
          <w:tcPr>
            <w:tcW w:w="1476" w:type="pct"/>
            <w:shd w:val="clear" w:color="auto" w:fill="E7E6E6" w:themeFill="background2"/>
            <w:vAlign w:val="center"/>
          </w:tcPr>
          <w:p w14:paraId="596C7F7F" w14:textId="77777777" w:rsidR="00CE2A51" w:rsidRPr="00CE2A51" w:rsidRDefault="00CE2A51" w:rsidP="00CE2A51">
            <w:pPr>
              <w:autoSpaceDE w:val="0"/>
              <w:autoSpaceDN w:val="0"/>
              <w:adjustRightInd w:val="0"/>
              <w:jc w:val="center"/>
              <w:rPr>
                <w:bCs/>
                <w:color w:val="000000"/>
                <w:sz w:val="22"/>
                <w:szCs w:val="22"/>
              </w:rPr>
            </w:pPr>
            <w:r w:rsidRPr="00CE2A51">
              <w:rPr>
                <w:bCs/>
                <w:color w:val="000000"/>
                <w:sz w:val="22"/>
                <w:szCs w:val="22"/>
              </w:rPr>
              <w:t xml:space="preserve">Nurodoma paslaugas teiksiančio juridinio asmens </w:t>
            </w:r>
            <w:r w:rsidRPr="00CE2A51">
              <w:rPr>
                <w:b/>
                <w:bCs/>
                <w:color w:val="000000"/>
                <w:sz w:val="22"/>
                <w:szCs w:val="22"/>
              </w:rPr>
              <w:t>registracijos vieta</w:t>
            </w:r>
            <w:r w:rsidRPr="00CE2A51">
              <w:rPr>
                <w:bCs/>
                <w:color w:val="000000"/>
                <w:sz w:val="22"/>
                <w:szCs w:val="22"/>
              </w:rPr>
              <w:t xml:space="preserve"> </w:t>
            </w:r>
          </w:p>
          <w:p w14:paraId="326401C1" w14:textId="77777777" w:rsidR="00CE2A51" w:rsidRPr="00CE2A51" w:rsidRDefault="00CE2A51" w:rsidP="00CE2A51">
            <w:pPr>
              <w:autoSpaceDE w:val="0"/>
              <w:autoSpaceDN w:val="0"/>
              <w:adjustRightInd w:val="0"/>
              <w:jc w:val="center"/>
              <w:rPr>
                <w:bCs/>
                <w:color w:val="000000"/>
                <w:sz w:val="22"/>
                <w:szCs w:val="22"/>
              </w:rPr>
            </w:pPr>
            <w:r w:rsidRPr="00CE2A51">
              <w:rPr>
                <w:bCs/>
                <w:i/>
                <w:color w:val="000000"/>
                <w:sz w:val="22"/>
                <w:szCs w:val="22"/>
              </w:rPr>
              <w:t xml:space="preserve">arba </w:t>
            </w:r>
            <w:r w:rsidRPr="00CE2A51">
              <w:rPr>
                <w:bCs/>
                <w:color w:val="000000"/>
                <w:sz w:val="22"/>
                <w:szCs w:val="22"/>
              </w:rPr>
              <w:t xml:space="preserve">fizinio asmens </w:t>
            </w:r>
            <w:r w:rsidRPr="00CE2A51">
              <w:rPr>
                <w:b/>
                <w:bCs/>
                <w:color w:val="000000"/>
                <w:sz w:val="22"/>
                <w:szCs w:val="22"/>
              </w:rPr>
              <w:t>pilietybė ir nuolatinė (deklaruota) gyvenamoji vieta</w:t>
            </w:r>
          </w:p>
        </w:tc>
        <w:tc>
          <w:tcPr>
            <w:tcW w:w="1118" w:type="pct"/>
            <w:shd w:val="clear" w:color="auto" w:fill="E7E6E6" w:themeFill="background2"/>
            <w:vAlign w:val="center"/>
          </w:tcPr>
          <w:p w14:paraId="41A4220E" w14:textId="77777777" w:rsidR="00CE2A51" w:rsidRPr="00CE2A51" w:rsidRDefault="00CE2A51" w:rsidP="00CE2A51">
            <w:pPr>
              <w:autoSpaceDE w:val="0"/>
              <w:autoSpaceDN w:val="0"/>
              <w:adjustRightInd w:val="0"/>
              <w:jc w:val="center"/>
              <w:rPr>
                <w:bCs/>
                <w:sz w:val="22"/>
                <w:szCs w:val="22"/>
              </w:rPr>
            </w:pPr>
            <w:r w:rsidRPr="00CE2A51">
              <w:rPr>
                <w:bCs/>
                <w:sz w:val="22"/>
                <w:szCs w:val="22"/>
              </w:rPr>
              <w:t>Kartu su pasiūlymu pateikiama</w:t>
            </w:r>
          </w:p>
        </w:tc>
      </w:tr>
      <w:tr w:rsidR="00CE2A51" w:rsidRPr="00CE2A51" w14:paraId="450E9017" w14:textId="77777777" w:rsidTr="00D742E4">
        <w:trPr>
          <w:trHeight w:val="275"/>
        </w:trPr>
        <w:tc>
          <w:tcPr>
            <w:tcW w:w="1262" w:type="pct"/>
          </w:tcPr>
          <w:p w14:paraId="3A412BC4" w14:textId="77777777" w:rsidR="00CE2A51" w:rsidRPr="00CE2A51" w:rsidRDefault="00CE2A51" w:rsidP="00CE2A51">
            <w:pPr>
              <w:jc w:val="center"/>
              <w:rPr>
                <w:iCs/>
                <w:sz w:val="22"/>
                <w:szCs w:val="22"/>
              </w:rPr>
            </w:pPr>
            <w:r w:rsidRPr="00CE2A51">
              <w:rPr>
                <w:iCs/>
                <w:sz w:val="22"/>
                <w:szCs w:val="22"/>
              </w:rPr>
              <w:t>1</w:t>
            </w:r>
          </w:p>
        </w:tc>
        <w:tc>
          <w:tcPr>
            <w:tcW w:w="1144" w:type="pct"/>
          </w:tcPr>
          <w:p w14:paraId="7138C7EE" w14:textId="77777777" w:rsidR="00CE2A51" w:rsidRPr="00CE2A51" w:rsidRDefault="00CE2A51" w:rsidP="00CE2A51">
            <w:pPr>
              <w:autoSpaceDE w:val="0"/>
              <w:autoSpaceDN w:val="0"/>
              <w:adjustRightInd w:val="0"/>
              <w:jc w:val="center"/>
              <w:rPr>
                <w:rFonts w:eastAsia="Calibri"/>
                <w:sz w:val="22"/>
                <w:szCs w:val="22"/>
              </w:rPr>
            </w:pPr>
            <w:r w:rsidRPr="00CE2A51">
              <w:rPr>
                <w:rFonts w:eastAsia="Calibri"/>
                <w:sz w:val="22"/>
                <w:szCs w:val="22"/>
              </w:rPr>
              <w:t>2</w:t>
            </w:r>
          </w:p>
        </w:tc>
        <w:tc>
          <w:tcPr>
            <w:tcW w:w="1476" w:type="pct"/>
          </w:tcPr>
          <w:p w14:paraId="2A5AEB7A" w14:textId="77777777" w:rsidR="00CE2A51" w:rsidRPr="00CE2A51" w:rsidRDefault="00CE2A51" w:rsidP="00CE2A51">
            <w:pPr>
              <w:autoSpaceDE w:val="0"/>
              <w:autoSpaceDN w:val="0"/>
              <w:adjustRightInd w:val="0"/>
              <w:jc w:val="center"/>
              <w:rPr>
                <w:rFonts w:eastAsia="Calibri"/>
                <w:strike/>
                <w:sz w:val="22"/>
                <w:szCs w:val="22"/>
              </w:rPr>
            </w:pPr>
            <w:r w:rsidRPr="00CE2A51">
              <w:rPr>
                <w:rFonts w:eastAsia="Calibri"/>
                <w:sz w:val="22"/>
                <w:szCs w:val="22"/>
              </w:rPr>
              <w:t>3</w:t>
            </w:r>
          </w:p>
        </w:tc>
        <w:tc>
          <w:tcPr>
            <w:tcW w:w="1118" w:type="pct"/>
          </w:tcPr>
          <w:p w14:paraId="7D085E17" w14:textId="77777777" w:rsidR="00CE2A51" w:rsidRPr="00CE2A51" w:rsidRDefault="00CE2A51" w:rsidP="00CE2A51">
            <w:pPr>
              <w:autoSpaceDE w:val="0"/>
              <w:adjustRightInd w:val="0"/>
              <w:jc w:val="center"/>
              <w:rPr>
                <w:sz w:val="22"/>
                <w:szCs w:val="22"/>
              </w:rPr>
            </w:pPr>
            <w:r w:rsidRPr="00CE2A51">
              <w:rPr>
                <w:rFonts w:eastAsia="Calibri"/>
                <w:sz w:val="22"/>
                <w:szCs w:val="22"/>
              </w:rPr>
              <w:t>4</w:t>
            </w:r>
          </w:p>
        </w:tc>
      </w:tr>
      <w:tr w:rsidR="00CE2A51" w:rsidRPr="00375A51" w14:paraId="3DED4460" w14:textId="77777777" w:rsidTr="00375A51">
        <w:trPr>
          <w:trHeight w:val="440"/>
        </w:trPr>
        <w:tc>
          <w:tcPr>
            <w:tcW w:w="1262" w:type="pct"/>
          </w:tcPr>
          <w:p w14:paraId="5ABAA662" w14:textId="7F227AC4" w:rsidR="00CE2A51" w:rsidRPr="00375A51" w:rsidRDefault="00375A51" w:rsidP="00CE2A51">
            <w:pPr>
              <w:jc w:val="both"/>
              <w:rPr>
                <w:iCs/>
                <w:sz w:val="22"/>
                <w:szCs w:val="22"/>
              </w:rPr>
            </w:pPr>
            <w:r w:rsidRPr="00375A51">
              <w:rPr>
                <w:b/>
                <w:bCs/>
                <w:i/>
                <w:iCs/>
                <w:sz w:val="22"/>
                <w:szCs w:val="22"/>
              </w:rPr>
              <w:t xml:space="preserve">Valstybės informacinių išteklių sąveikumo platformos (VIISP) elektroninio dokumento sudarymo naudojant </w:t>
            </w:r>
            <w:r w:rsidRPr="00375A51">
              <w:rPr>
                <w:b/>
                <w:bCs/>
                <w:i/>
                <w:iCs/>
                <w:sz w:val="22"/>
                <w:szCs w:val="22"/>
              </w:rPr>
              <w:lastRenderedPageBreak/>
              <w:t>elektroninį parašą paslaugos</w:t>
            </w:r>
          </w:p>
        </w:tc>
        <w:tc>
          <w:tcPr>
            <w:tcW w:w="1144" w:type="pct"/>
          </w:tcPr>
          <w:p w14:paraId="458DEA3F" w14:textId="77777777" w:rsidR="00CE2A51" w:rsidRPr="00375A51" w:rsidRDefault="00CE2A51" w:rsidP="00CE2A51">
            <w:pPr>
              <w:autoSpaceDE w:val="0"/>
              <w:autoSpaceDN w:val="0"/>
              <w:adjustRightInd w:val="0"/>
              <w:jc w:val="both"/>
              <w:rPr>
                <w:rFonts w:eastAsia="Calibri"/>
                <w:sz w:val="22"/>
                <w:szCs w:val="22"/>
              </w:rPr>
            </w:pPr>
            <w:r w:rsidRPr="00375A51">
              <w:rPr>
                <w:rFonts w:eastAsia="Calibri"/>
                <w:sz w:val="22"/>
                <w:szCs w:val="22"/>
              </w:rPr>
              <w:lastRenderedPageBreak/>
              <w:t>1.</w:t>
            </w:r>
          </w:p>
          <w:p w14:paraId="70605B42" w14:textId="77777777" w:rsidR="00CE2A51" w:rsidRPr="00375A51" w:rsidRDefault="00CE2A51" w:rsidP="00CE2A51">
            <w:pPr>
              <w:autoSpaceDE w:val="0"/>
              <w:autoSpaceDN w:val="0"/>
              <w:adjustRightInd w:val="0"/>
              <w:jc w:val="both"/>
              <w:rPr>
                <w:rFonts w:eastAsia="Calibri"/>
                <w:sz w:val="22"/>
                <w:szCs w:val="22"/>
              </w:rPr>
            </w:pPr>
            <w:r w:rsidRPr="00375A51">
              <w:rPr>
                <w:rFonts w:eastAsia="Calibri"/>
                <w:sz w:val="22"/>
                <w:szCs w:val="22"/>
              </w:rPr>
              <w:t>2.</w:t>
            </w:r>
          </w:p>
          <w:p w14:paraId="3B99F427" w14:textId="77777777" w:rsidR="00CE2A51" w:rsidRPr="00375A51" w:rsidRDefault="00CE2A51" w:rsidP="00CE2A51">
            <w:pPr>
              <w:autoSpaceDE w:val="0"/>
              <w:autoSpaceDN w:val="0"/>
              <w:adjustRightInd w:val="0"/>
              <w:jc w:val="both"/>
              <w:rPr>
                <w:rFonts w:eastAsia="Calibri"/>
                <w:b/>
                <w:sz w:val="22"/>
                <w:szCs w:val="22"/>
              </w:rPr>
            </w:pPr>
            <w:r w:rsidRPr="00375A51">
              <w:rPr>
                <w:rFonts w:eastAsia="Calibri"/>
                <w:sz w:val="22"/>
                <w:szCs w:val="22"/>
              </w:rPr>
              <w:t>..</w:t>
            </w:r>
          </w:p>
        </w:tc>
        <w:tc>
          <w:tcPr>
            <w:tcW w:w="1476" w:type="pct"/>
          </w:tcPr>
          <w:p w14:paraId="1C385BB4" w14:textId="77777777" w:rsidR="00CE2A51" w:rsidRPr="00375A51" w:rsidRDefault="00CE2A51" w:rsidP="00CE2A51">
            <w:pPr>
              <w:autoSpaceDE w:val="0"/>
              <w:autoSpaceDN w:val="0"/>
              <w:adjustRightInd w:val="0"/>
              <w:jc w:val="both"/>
              <w:rPr>
                <w:rFonts w:eastAsia="Calibri"/>
                <w:sz w:val="22"/>
                <w:szCs w:val="22"/>
              </w:rPr>
            </w:pPr>
            <w:r w:rsidRPr="00375A51">
              <w:rPr>
                <w:rFonts w:eastAsia="Calibri"/>
                <w:sz w:val="22"/>
                <w:szCs w:val="22"/>
              </w:rPr>
              <w:t>1.</w:t>
            </w:r>
          </w:p>
          <w:p w14:paraId="3922D292" w14:textId="77777777" w:rsidR="00CE2A51" w:rsidRPr="00375A51" w:rsidRDefault="00CE2A51" w:rsidP="00CE2A51">
            <w:pPr>
              <w:autoSpaceDE w:val="0"/>
              <w:autoSpaceDN w:val="0"/>
              <w:adjustRightInd w:val="0"/>
              <w:jc w:val="both"/>
              <w:rPr>
                <w:rFonts w:eastAsia="Calibri"/>
                <w:sz w:val="22"/>
                <w:szCs w:val="22"/>
              </w:rPr>
            </w:pPr>
            <w:r w:rsidRPr="00375A51">
              <w:rPr>
                <w:rFonts w:eastAsia="Calibri"/>
                <w:sz w:val="22"/>
                <w:szCs w:val="22"/>
              </w:rPr>
              <w:t>2.</w:t>
            </w:r>
          </w:p>
          <w:p w14:paraId="07F4FE23" w14:textId="77777777" w:rsidR="00CE2A51" w:rsidRPr="00375A51" w:rsidRDefault="00CE2A51" w:rsidP="00CE2A51">
            <w:pPr>
              <w:autoSpaceDE w:val="0"/>
              <w:autoSpaceDN w:val="0"/>
              <w:adjustRightInd w:val="0"/>
              <w:rPr>
                <w:rFonts w:eastAsia="Calibri"/>
                <w:strike/>
                <w:sz w:val="22"/>
                <w:szCs w:val="22"/>
              </w:rPr>
            </w:pPr>
            <w:r w:rsidRPr="00375A51">
              <w:rPr>
                <w:rFonts w:eastAsia="Calibri"/>
                <w:sz w:val="22"/>
                <w:szCs w:val="22"/>
              </w:rPr>
              <w:t>..</w:t>
            </w:r>
          </w:p>
        </w:tc>
        <w:tc>
          <w:tcPr>
            <w:tcW w:w="1118" w:type="pct"/>
          </w:tcPr>
          <w:p w14:paraId="5CC6490C" w14:textId="77777777" w:rsidR="00CE2A51" w:rsidRPr="00375A51" w:rsidRDefault="00CE2A51" w:rsidP="00CE2A51">
            <w:pPr>
              <w:autoSpaceDE w:val="0"/>
              <w:adjustRightInd w:val="0"/>
              <w:jc w:val="both"/>
              <w:rPr>
                <w:i/>
                <w:iCs/>
                <w:sz w:val="22"/>
                <w:szCs w:val="22"/>
              </w:rPr>
            </w:pPr>
            <w:r w:rsidRPr="00375A51">
              <w:rPr>
                <w:rFonts w:eastAsia="Calibri"/>
                <w:i/>
                <w:iCs/>
                <w:color w:val="FF0000"/>
                <w:sz w:val="22"/>
                <w:szCs w:val="22"/>
              </w:rPr>
              <w:t>Viešųjų pirkimų tarnybos nustatytos formos Nacionalinio saugumo reikalavimų atitikties deklaracija</w:t>
            </w:r>
          </w:p>
        </w:tc>
      </w:tr>
    </w:tbl>
    <w:p w14:paraId="0F0DDE2D" w14:textId="77777777" w:rsidR="00523A89" w:rsidRPr="00375A51" w:rsidRDefault="00523A89" w:rsidP="00CE2A51">
      <w:pPr>
        <w:spacing w:after="0" w:line="240" w:lineRule="auto"/>
        <w:jc w:val="both"/>
        <w:rPr>
          <w:rFonts w:ascii="Times New Roman" w:hAnsi="Times New Roman" w:cs="Times New Roman"/>
        </w:rPr>
      </w:pPr>
    </w:p>
    <w:p w14:paraId="1D04E0A9" w14:textId="59B467CA" w:rsidR="0028410D" w:rsidRPr="0028410D" w:rsidRDefault="0028410D" w:rsidP="0028410D">
      <w:pPr>
        <w:spacing w:after="0" w:line="240" w:lineRule="auto"/>
        <w:jc w:val="center"/>
        <w:rPr>
          <w:rFonts w:ascii="Times New Roman" w:hAnsi="Times New Roman" w:cs="Times New Roman"/>
          <w:b/>
          <w:bCs/>
          <w:iCs/>
        </w:rPr>
      </w:pPr>
      <w:r w:rsidRPr="0028410D">
        <w:rPr>
          <w:rFonts w:ascii="Times New Roman" w:hAnsi="Times New Roman" w:cs="Times New Roman"/>
          <w:b/>
          <w:bCs/>
          <w:iCs/>
        </w:rPr>
        <w:t>PASIŪLYMO KAINA</w:t>
      </w:r>
    </w:p>
    <w:p w14:paraId="62839711" w14:textId="77777777" w:rsidR="00523A89" w:rsidRPr="0028410D" w:rsidRDefault="00523A89" w:rsidP="00D331B3">
      <w:pPr>
        <w:tabs>
          <w:tab w:val="left" w:pos="851"/>
          <w:tab w:val="center" w:pos="4789"/>
          <w:tab w:val="left" w:pos="6746"/>
        </w:tabs>
        <w:spacing w:after="0" w:line="240" w:lineRule="auto"/>
        <w:rPr>
          <w:rFonts w:ascii="Times New Roman" w:hAnsi="Times New Roman" w:cs="Times New Roman"/>
        </w:rPr>
      </w:pPr>
    </w:p>
    <w:p w14:paraId="5BF957E6" w14:textId="36F3EA60" w:rsidR="00D524F8" w:rsidRPr="0028410D" w:rsidRDefault="00D524F8" w:rsidP="00CE2A51">
      <w:pPr>
        <w:spacing w:after="0" w:line="240" w:lineRule="auto"/>
        <w:jc w:val="both"/>
        <w:rPr>
          <w:rFonts w:ascii="Times New Roman" w:hAnsi="Times New Roman" w:cs="Times New Roman"/>
          <w:bCs/>
          <w:iCs/>
        </w:rPr>
      </w:pPr>
      <w:bookmarkStart w:id="0" w:name="_Hlk95396161"/>
      <w:r w:rsidRPr="0028410D">
        <w:rPr>
          <w:rFonts w:ascii="Times New Roman" w:hAnsi="Times New Roman" w:cs="Times New Roman"/>
          <w:b/>
          <w:iCs/>
        </w:rPr>
        <w:t>Kainos pasiūlymas</w:t>
      </w:r>
      <w:r w:rsidR="00D0742B">
        <w:rPr>
          <w:rFonts w:ascii="Times New Roman" w:hAnsi="Times New Roman" w:cs="Times New Roman"/>
          <w:b/>
          <w:iCs/>
        </w:rPr>
        <w:t xml:space="preserve"> (fiksuotas įkainis)</w:t>
      </w:r>
      <w:r w:rsidR="00E659DE">
        <w:rPr>
          <w:rFonts w:ascii="Times New Roman" w:hAnsi="Times New Roman" w:cs="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027"/>
        <w:gridCol w:w="693"/>
        <w:gridCol w:w="1415"/>
        <w:gridCol w:w="1579"/>
        <w:gridCol w:w="17"/>
        <w:gridCol w:w="1449"/>
        <w:gridCol w:w="16"/>
      </w:tblGrid>
      <w:tr w:rsidR="00D524F8" w:rsidRPr="0028410D" w14:paraId="39069416" w14:textId="77777777" w:rsidTr="00E659DE">
        <w:trPr>
          <w:gridAfter w:val="1"/>
          <w:wAfter w:w="8" w:type="pct"/>
        </w:trPr>
        <w:tc>
          <w:tcPr>
            <w:tcW w:w="276" w:type="pct"/>
            <w:shd w:val="clear" w:color="auto" w:fill="E7E6E6" w:themeFill="background2"/>
            <w:vAlign w:val="center"/>
          </w:tcPr>
          <w:p w14:paraId="07AE0A38" w14:textId="77777777" w:rsidR="00D524F8" w:rsidRPr="0028410D" w:rsidRDefault="00D524F8" w:rsidP="00CE2A51">
            <w:pPr>
              <w:spacing w:after="0" w:line="240" w:lineRule="auto"/>
              <w:jc w:val="center"/>
              <w:rPr>
                <w:rFonts w:ascii="Times New Roman" w:hAnsi="Times New Roman" w:cs="Times New Roman"/>
                <w:b/>
                <w:i/>
              </w:rPr>
            </w:pPr>
            <w:r w:rsidRPr="0028410D">
              <w:rPr>
                <w:rFonts w:ascii="Times New Roman" w:hAnsi="Times New Roman" w:cs="Times New Roman"/>
                <w:b/>
                <w:i/>
              </w:rPr>
              <w:t>Eil. Nr.</w:t>
            </w:r>
          </w:p>
        </w:tc>
        <w:tc>
          <w:tcPr>
            <w:tcW w:w="2069" w:type="pct"/>
            <w:shd w:val="clear" w:color="auto" w:fill="E7E6E6" w:themeFill="background2"/>
            <w:vAlign w:val="center"/>
          </w:tcPr>
          <w:p w14:paraId="3ACABCE4" w14:textId="77777777" w:rsidR="00D524F8" w:rsidRPr="0028410D" w:rsidRDefault="00D524F8" w:rsidP="00CE2A51">
            <w:pPr>
              <w:spacing w:after="0" w:line="240" w:lineRule="auto"/>
              <w:jc w:val="center"/>
              <w:rPr>
                <w:rFonts w:ascii="Times New Roman" w:hAnsi="Times New Roman" w:cs="Times New Roman"/>
                <w:b/>
                <w:i/>
              </w:rPr>
            </w:pPr>
            <w:r w:rsidRPr="0028410D">
              <w:rPr>
                <w:rFonts w:ascii="Times New Roman" w:hAnsi="Times New Roman" w:cs="Times New Roman"/>
                <w:b/>
                <w:i/>
              </w:rPr>
              <w:t>Paslaugos</w:t>
            </w:r>
          </w:p>
        </w:tc>
        <w:tc>
          <w:tcPr>
            <w:tcW w:w="355" w:type="pct"/>
            <w:shd w:val="clear" w:color="auto" w:fill="E7E6E6" w:themeFill="background2"/>
            <w:vAlign w:val="center"/>
          </w:tcPr>
          <w:p w14:paraId="0EBD59A9" w14:textId="77777777" w:rsidR="00D524F8" w:rsidRPr="0028410D" w:rsidRDefault="00D524F8" w:rsidP="00CE2A51">
            <w:pPr>
              <w:spacing w:after="0" w:line="240" w:lineRule="auto"/>
              <w:jc w:val="center"/>
              <w:rPr>
                <w:rFonts w:ascii="Times New Roman" w:hAnsi="Times New Roman" w:cs="Times New Roman"/>
                <w:b/>
                <w:i/>
              </w:rPr>
            </w:pPr>
            <w:r w:rsidRPr="0028410D">
              <w:rPr>
                <w:rFonts w:ascii="Times New Roman" w:hAnsi="Times New Roman" w:cs="Times New Roman"/>
                <w:b/>
                <w:i/>
              </w:rPr>
              <w:t>Mato vnt.</w:t>
            </w:r>
          </w:p>
        </w:tc>
        <w:tc>
          <w:tcPr>
            <w:tcW w:w="724" w:type="pct"/>
            <w:shd w:val="clear" w:color="auto" w:fill="E7E6E6" w:themeFill="background2"/>
            <w:vAlign w:val="center"/>
          </w:tcPr>
          <w:p w14:paraId="11257247" w14:textId="51FB5FF7" w:rsidR="00D524F8" w:rsidRPr="0028410D" w:rsidRDefault="00D524F8" w:rsidP="00CE2A51">
            <w:pPr>
              <w:spacing w:after="0" w:line="240" w:lineRule="auto"/>
              <w:jc w:val="center"/>
              <w:rPr>
                <w:rFonts w:ascii="Times New Roman" w:hAnsi="Times New Roman" w:cs="Times New Roman"/>
                <w:b/>
                <w:i/>
              </w:rPr>
            </w:pPr>
            <w:r w:rsidRPr="0028410D">
              <w:rPr>
                <w:rFonts w:ascii="Times New Roman" w:hAnsi="Times New Roman" w:cs="Times New Roman"/>
                <w:b/>
                <w:i/>
              </w:rPr>
              <w:t>Preliminarūs transakcijų kiekiai (</w:t>
            </w:r>
            <w:r w:rsidR="001E09D8">
              <w:rPr>
                <w:rFonts w:ascii="Times New Roman" w:hAnsi="Times New Roman" w:cs="Times New Roman"/>
                <w:b/>
                <w:i/>
              </w:rPr>
              <w:t>36</w:t>
            </w:r>
            <w:r w:rsidRPr="0028410D">
              <w:rPr>
                <w:rFonts w:ascii="Times New Roman" w:hAnsi="Times New Roman" w:cs="Times New Roman"/>
                <w:b/>
                <w:i/>
              </w:rPr>
              <w:t xml:space="preserve"> mėn.)</w:t>
            </w:r>
          </w:p>
        </w:tc>
        <w:tc>
          <w:tcPr>
            <w:tcW w:w="812" w:type="pct"/>
            <w:shd w:val="clear" w:color="auto" w:fill="E7E6E6" w:themeFill="background2"/>
            <w:vAlign w:val="center"/>
          </w:tcPr>
          <w:p w14:paraId="649DC503" w14:textId="77777777" w:rsidR="00D524F8" w:rsidRPr="0028410D" w:rsidRDefault="00D524F8" w:rsidP="00CE2A51">
            <w:pPr>
              <w:spacing w:after="0" w:line="240" w:lineRule="auto"/>
              <w:jc w:val="center"/>
              <w:rPr>
                <w:rFonts w:ascii="Times New Roman" w:hAnsi="Times New Roman" w:cs="Times New Roman"/>
                <w:b/>
                <w:i/>
              </w:rPr>
            </w:pPr>
            <w:r w:rsidRPr="0028410D">
              <w:rPr>
                <w:rFonts w:ascii="Times New Roman" w:hAnsi="Times New Roman" w:cs="Times New Roman"/>
                <w:b/>
                <w:i/>
              </w:rPr>
              <w:t>Vnt. kaina, Eur (be PVM)</w:t>
            </w:r>
          </w:p>
        </w:tc>
        <w:tc>
          <w:tcPr>
            <w:tcW w:w="755" w:type="pct"/>
            <w:gridSpan w:val="2"/>
            <w:shd w:val="clear" w:color="auto" w:fill="E7E6E6" w:themeFill="background2"/>
            <w:vAlign w:val="center"/>
          </w:tcPr>
          <w:p w14:paraId="139BFF46" w14:textId="77777777" w:rsidR="00D524F8" w:rsidRPr="0028410D" w:rsidRDefault="00D524F8" w:rsidP="00CE2A51">
            <w:pPr>
              <w:spacing w:after="0" w:line="240" w:lineRule="auto"/>
              <w:jc w:val="center"/>
              <w:rPr>
                <w:rFonts w:ascii="Times New Roman" w:hAnsi="Times New Roman" w:cs="Times New Roman"/>
                <w:b/>
                <w:i/>
              </w:rPr>
            </w:pPr>
            <w:r w:rsidRPr="0028410D">
              <w:rPr>
                <w:rFonts w:ascii="Times New Roman" w:hAnsi="Times New Roman" w:cs="Times New Roman"/>
                <w:b/>
                <w:i/>
              </w:rPr>
              <w:t>Bendra kaina, Eur (be PVM)</w:t>
            </w:r>
          </w:p>
          <w:p w14:paraId="629CEB95" w14:textId="77777777" w:rsidR="00D524F8" w:rsidRPr="0028410D" w:rsidRDefault="00D524F8" w:rsidP="00CE2A51">
            <w:pPr>
              <w:spacing w:after="0" w:line="240" w:lineRule="auto"/>
              <w:jc w:val="center"/>
              <w:rPr>
                <w:rFonts w:ascii="Times New Roman" w:hAnsi="Times New Roman" w:cs="Times New Roman"/>
                <w:b/>
                <w:i/>
              </w:rPr>
            </w:pPr>
            <w:r w:rsidRPr="0028410D">
              <w:rPr>
                <w:rFonts w:ascii="Times New Roman" w:hAnsi="Times New Roman" w:cs="Times New Roman"/>
                <w:b/>
                <w:i/>
              </w:rPr>
              <w:t>(4x5)</w:t>
            </w:r>
          </w:p>
        </w:tc>
      </w:tr>
      <w:tr w:rsidR="00D524F8" w:rsidRPr="0028410D" w14:paraId="1BCB7172" w14:textId="77777777" w:rsidTr="00E659DE">
        <w:trPr>
          <w:gridAfter w:val="1"/>
          <w:wAfter w:w="8" w:type="pct"/>
        </w:trPr>
        <w:tc>
          <w:tcPr>
            <w:tcW w:w="276" w:type="pct"/>
            <w:vAlign w:val="center"/>
          </w:tcPr>
          <w:p w14:paraId="4C6BEB7B" w14:textId="77777777" w:rsidR="00D524F8" w:rsidRPr="0028410D" w:rsidRDefault="00D524F8" w:rsidP="00CE2A51">
            <w:pPr>
              <w:spacing w:after="0" w:line="240" w:lineRule="auto"/>
              <w:jc w:val="center"/>
              <w:rPr>
                <w:rFonts w:ascii="Times New Roman" w:hAnsi="Times New Roman" w:cs="Times New Roman"/>
                <w:i/>
              </w:rPr>
            </w:pPr>
            <w:r w:rsidRPr="0028410D">
              <w:rPr>
                <w:rFonts w:ascii="Times New Roman" w:hAnsi="Times New Roman" w:cs="Times New Roman"/>
                <w:i/>
              </w:rPr>
              <w:t>1</w:t>
            </w:r>
          </w:p>
        </w:tc>
        <w:tc>
          <w:tcPr>
            <w:tcW w:w="2069" w:type="pct"/>
            <w:vAlign w:val="center"/>
          </w:tcPr>
          <w:p w14:paraId="63359F34" w14:textId="77777777" w:rsidR="00D524F8" w:rsidRPr="0028410D" w:rsidRDefault="00D524F8" w:rsidP="00CE2A51">
            <w:pPr>
              <w:spacing w:after="0" w:line="240" w:lineRule="auto"/>
              <w:jc w:val="center"/>
              <w:rPr>
                <w:rFonts w:ascii="Times New Roman" w:hAnsi="Times New Roman" w:cs="Times New Roman"/>
                <w:i/>
              </w:rPr>
            </w:pPr>
            <w:r w:rsidRPr="0028410D">
              <w:rPr>
                <w:rFonts w:ascii="Times New Roman" w:hAnsi="Times New Roman" w:cs="Times New Roman"/>
                <w:i/>
              </w:rPr>
              <w:t>2</w:t>
            </w:r>
          </w:p>
        </w:tc>
        <w:tc>
          <w:tcPr>
            <w:tcW w:w="355" w:type="pct"/>
            <w:vAlign w:val="center"/>
          </w:tcPr>
          <w:p w14:paraId="1B297FB6" w14:textId="77777777" w:rsidR="00D524F8" w:rsidRPr="0028410D" w:rsidRDefault="00D524F8" w:rsidP="00CE2A51">
            <w:pPr>
              <w:spacing w:after="0" w:line="240" w:lineRule="auto"/>
              <w:jc w:val="center"/>
              <w:rPr>
                <w:rFonts w:ascii="Times New Roman" w:hAnsi="Times New Roman" w:cs="Times New Roman"/>
                <w:i/>
              </w:rPr>
            </w:pPr>
            <w:r w:rsidRPr="0028410D">
              <w:rPr>
                <w:rFonts w:ascii="Times New Roman" w:hAnsi="Times New Roman" w:cs="Times New Roman"/>
                <w:i/>
              </w:rPr>
              <w:t>3</w:t>
            </w:r>
          </w:p>
        </w:tc>
        <w:tc>
          <w:tcPr>
            <w:tcW w:w="724" w:type="pct"/>
            <w:vAlign w:val="center"/>
          </w:tcPr>
          <w:p w14:paraId="22151939" w14:textId="77777777" w:rsidR="00D524F8" w:rsidRPr="0028410D" w:rsidRDefault="00D524F8" w:rsidP="00CE2A51">
            <w:pPr>
              <w:spacing w:after="0" w:line="240" w:lineRule="auto"/>
              <w:jc w:val="center"/>
              <w:rPr>
                <w:rFonts w:ascii="Times New Roman" w:hAnsi="Times New Roman" w:cs="Times New Roman"/>
                <w:i/>
              </w:rPr>
            </w:pPr>
            <w:r w:rsidRPr="0028410D">
              <w:rPr>
                <w:rFonts w:ascii="Times New Roman" w:hAnsi="Times New Roman" w:cs="Times New Roman"/>
                <w:i/>
              </w:rPr>
              <w:t>4</w:t>
            </w:r>
          </w:p>
        </w:tc>
        <w:tc>
          <w:tcPr>
            <w:tcW w:w="812" w:type="pct"/>
          </w:tcPr>
          <w:p w14:paraId="1E756AB6" w14:textId="77777777" w:rsidR="00D524F8" w:rsidRPr="0028410D" w:rsidRDefault="00D524F8" w:rsidP="00CE2A51">
            <w:pPr>
              <w:spacing w:after="0" w:line="240" w:lineRule="auto"/>
              <w:jc w:val="center"/>
              <w:rPr>
                <w:rFonts w:ascii="Times New Roman" w:hAnsi="Times New Roman" w:cs="Times New Roman"/>
                <w:i/>
              </w:rPr>
            </w:pPr>
            <w:r w:rsidRPr="0028410D">
              <w:rPr>
                <w:rFonts w:ascii="Times New Roman" w:hAnsi="Times New Roman" w:cs="Times New Roman"/>
                <w:i/>
              </w:rPr>
              <w:t>5</w:t>
            </w:r>
          </w:p>
        </w:tc>
        <w:tc>
          <w:tcPr>
            <w:tcW w:w="755" w:type="pct"/>
            <w:gridSpan w:val="2"/>
            <w:vAlign w:val="center"/>
          </w:tcPr>
          <w:p w14:paraId="198B9B24" w14:textId="77777777" w:rsidR="00D524F8" w:rsidRPr="0028410D" w:rsidRDefault="00D524F8" w:rsidP="00CE2A51">
            <w:pPr>
              <w:spacing w:after="0" w:line="240" w:lineRule="auto"/>
              <w:jc w:val="center"/>
              <w:rPr>
                <w:rFonts w:ascii="Times New Roman" w:hAnsi="Times New Roman" w:cs="Times New Roman"/>
                <w:i/>
              </w:rPr>
            </w:pPr>
            <w:r w:rsidRPr="0028410D">
              <w:rPr>
                <w:rFonts w:ascii="Times New Roman" w:hAnsi="Times New Roman" w:cs="Times New Roman"/>
                <w:i/>
              </w:rPr>
              <w:t>6</w:t>
            </w:r>
          </w:p>
        </w:tc>
      </w:tr>
      <w:tr w:rsidR="00D524F8" w:rsidRPr="0028410D" w14:paraId="6065F940" w14:textId="77777777" w:rsidTr="00E659DE">
        <w:trPr>
          <w:gridAfter w:val="1"/>
          <w:wAfter w:w="8" w:type="pct"/>
        </w:trPr>
        <w:tc>
          <w:tcPr>
            <w:tcW w:w="276" w:type="pct"/>
            <w:vAlign w:val="center"/>
          </w:tcPr>
          <w:p w14:paraId="4DE7823F" w14:textId="2ED74702" w:rsidR="00D524F8" w:rsidRPr="0028410D" w:rsidRDefault="00D524F8" w:rsidP="00CE2A51">
            <w:pPr>
              <w:spacing w:after="0" w:line="240" w:lineRule="auto"/>
              <w:jc w:val="center"/>
              <w:rPr>
                <w:rFonts w:ascii="Times New Roman" w:hAnsi="Times New Roman" w:cs="Times New Roman"/>
              </w:rPr>
            </w:pPr>
            <w:r w:rsidRPr="0028410D">
              <w:rPr>
                <w:rFonts w:ascii="Times New Roman" w:hAnsi="Times New Roman" w:cs="Times New Roman"/>
              </w:rPr>
              <w:t>1.</w:t>
            </w:r>
          </w:p>
        </w:tc>
        <w:tc>
          <w:tcPr>
            <w:tcW w:w="2069" w:type="pct"/>
          </w:tcPr>
          <w:p w14:paraId="457C7B23" w14:textId="7047EF9E" w:rsidR="00D524F8" w:rsidRPr="0028410D" w:rsidRDefault="00D524F8" w:rsidP="00CE2A51">
            <w:pPr>
              <w:spacing w:after="0" w:line="240" w:lineRule="auto"/>
              <w:jc w:val="both"/>
              <w:rPr>
                <w:rFonts w:ascii="Times New Roman" w:hAnsi="Times New Roman" w:cs="Times New Roman"/>
              </w:rPr>
            </w:pPr>
            <w:r w:rsidRPr="0028410D">
              <w:rPr>
                <w:rFonts w:ascii="Times New Roman" w:hAnsi="Times New Roman" w:cs="Times New Roman"/>
              </w:rPr>
              <w:t>Kvalifikuoto</w:t>
            </w:r>
            <w:r w:rsidRPr="0028410D" w:rsidDel="00313B6D">
              <w:rPr>
                <w:rFonts w:ascii="Times New Roman" w:hAnsi="Times New Roman" w:cs="Times New Roman"/>
              </w:rPr>
              <w:t xml:space="preserve"> </w:t>
            </w:r>
            <w:r w:rsidRPr="0028410D">
              <w:rPr>
                <w:rFonts w:ascii="Times New Roman" w:hAnsi="Times New Roman" w:cs="Times New Roman"/>
              </w:rPr>
              <w:t>elektroninio parašo sudarymo transakcija</w:t>
            </w:r>
            <w:r w:rsidR="00936A12">
              <w:rPr>
                <w:rFonts w:ascii="Times New Roman" w:hAnsi="Times New Roman" w:cs="Times New Roman"/>
              </w:rPr>
              <w:t>,</w:t>
            </w:r>
            <w:r w:rsidRPr="0028410D">
              <w:rPr>
                <w:rFonts w:ascii="Times New Roman" w:hAnsi="Times New Roman" w:cs="Times New Roman"/>
              </w:rPr>
              <w:t xml:space="preserve"> </w:t>
            </w:r>
            <w:r w:rsidR="008D5BAA">
              <w:rPr>
                <w:rFonts w:ascii="Times New Roman" w:hAnsi="Times New Roman" w:cs="Times New Roman"/>
              </w:rPr>
              <w:t xml:space="preserve">naudojant mobilias </w:t>
            </w:r>
            <w:r w:rsidR="00D72A93">
              <w:rPr>
                <w:rFonts w:ascii="Times New Roman" w:hAnsi="Times New Roman" w:cs="Times New Roman"/>
              </w:rPr>
              <w:t xml:space="preserve">pasirašymo priemones </w:t>
            </w:r>
            <w:r w:rsidRPr="0028410D">
              <w:rPr>
                <w:rFonts w:ascii="Times New Roman" w:hAnsi="Times New Roman" w:cs="Times New Roman"/>
              </w:rPr>
              <w:t xml:space="preserve">(viena transakcija lygi vienam pilnai suformuotam elektroniniam parašui) (žr. Techninės specifikacijos </w:t>
            </w:r>
            <w:r w:rsidR="00E77363">
              <w:rPr>
                <w:rFonts w:ascii="Times New Roman" w:hAnsi="Times New Roman" w:cs="Times New Roman"/>
              </w:rPr>
              <w:t>1</w:t>
            </w:r>
            <w:r w:rsidRPr="0028410D">
              <w:rPr>
                <w:rFonts w:ascii="Times New Roman" w:hAnsi="Times New Roman" w:cs="Times New Roman"/>
              </w:rPr>
              <w:t>.</w:t>
            </w:r>
            <w:r w:rsidR="00E77363">
              <w:rPr>
                <w:rFonts w:ascii="Times New Roman" w:hAnsi="Times New Roman" w:cs="Times New Roman"/>
              </w:rPr>
              <w:t>4.1</w:t>
            </w:r>
            <w:r w:rsidRPr="0028410D">
              <w:rPr>
                <w:rFonts w:ascii="Times New Roman" w:hAnsi="Times New Roman" w:cs="Times New Roman"/>
              </w:rPr>
              <w:t xml:space="preserve"> p.)</w:t>
            </w:r>
          </w:p>
        </w:tc>
        <w:tc>
          <w:tcPr>
            <w:tcW w:w="355" w:type="pct"/>
            <w:vAlign w:val="center"/>
          </w:tcPr>
          <w:p w14:paraId="538CB5CC" w14:textId="77777777" w:rsidR="00D524F8" w:rsidRPr="0028410D" w:rsidRDefault="00D524F8" w:rsidP="00CE2A51">
            <w:pPr>
              <w:spacing w:after="0" w:line="240" w:lineRule="auto"/>
              <w:jc w:val="center"/>
              <w:rPr>
                <w:rFonts w:ascii="Times New Roman" w:hAnsi="Times New Roman" w:cs="Times New Roman"/>
              </w:rPr>
            </w:pPr>
            <w:r w:rsidRPr="0028410D">
              <w:rPr>
                <w:rFonts w:ascii="Times New Roman" w:hAnsi="Times New Roman" w:cs="Times New Roman"/>
              </w:rPr>
              <w:t>Vnt.</w:t>
            </w:r>
          </w:p>
        </w:tc>
        <w:tc>
          <w:tcPr>
            <w:tcW w:w="724" w:type="pct"/>
            <w:vAlign w:val="center"/>
          </w:tcPr>
          <w:p w14:paraId="582722E8" w14:textId="2917D7EE" w:rsidR="00D524F8" w:rsidRPr="004C281A" w:rsidRDefault="004C281A" w:rsidP="004C281A">
            <w:pPr>
              <w:spacing w:after="0" w:line="240" w:lineRule="auto"/>
              <w:jc w:val="center"/>
              <w:rPr>
                <w:rFonts w:ascii="Times New Roman" w:hAnsi="Times New Roman" w:cs="Times New Roman"/>
                <w:bCs/>
              </w:rPr>
            </w:pPr>
            <w:r w:rsidRPr="004C281A">
              <w:rPr>
                <w:rFonts w:ascii="Times New Roman" w:hAnsi="Times New Roman" w:cs="Times New Roman"/>
                <w:bCs/>
              </w:rPr>
              <w:t>553</w:t>
            </w:r>
            <w:r w:rsidR="00D524F8" w:rsidRPr="004C281A">
              <w:rPr>
                <w:rFonts w:ascii="Times New Roman" w:hAnsi="Times New Roman" w:cs="Times New Roman"/>
                <w:bCs/>
              </w:rPr>
              <w:t xml:space="preserve"> 000</w:t>
            </w:r>
          </w:p>
        </w:tc>
        <w:tc>
          <w:tcPr>
            <w:tcW w:w="812" w:type="pct"/>
            <w:vAlign w:val="center"/>
          </w:tcPr>
          <w:p w14:paraId="70730947" w14:textId="77777777" w:rsidR="00D524F8" w:rsidRPr="0028410D" w:rsidRDefault="00D524F8" w:rsidP="00CE2A51">
            <w:pPr>
              <w:spacing w:after="0" w:line="240" w:lineRule="auto"/>
              <w:jc w:val="both"/>
              <w:rPr>
                <w:rFonts w:ascii="Times New Roman" w:hAnsi="Times New Roman" w:cs="Times New Roman"/>
                <w:b/>
                <w:i/>
              </w:rPr>
            </w:pPr>
          </w:p>
        </w:tc>
        <w:tc>
          <w:tcPr>
            <w:tcW w:w="755" w:type="pct"/>
            <w:gridSpan w:val="2"/>
            <w:tcBorders>
              <w:right w:val="single" w:sz="2" w:space="0" w:color="auto"/>
            </w:tcBorders>
            <w:vAlign w:val="center"/>
          </w:tcPr>
          <w:p w14:paraId="0837D152" w14:textId="77777777" w:rsidR="00D524F8" w:rsidRPr="0028410D" w:rsidRDefault="00D524F8" w:rsidP="00CE2A51">
            <w:pPr>
              <w:spacing w:after="0" w:line="240" w:lineRule="auto"/>
              <w:jc w:val="both"/>
              <w:rPr>
                <w:rFonts w:ascii="Times New Roman" w:hAnsi="Times New Roman" w:cs="Times New Roman"/>
                <w:b/>
              </w:rPr>
            </w:pPr>
          </w:p>
        </w:tc>
      </w:tr>
      <w:tr w:rsidR="00532D3B" w:rsidRPr="0028410D" w14:paraId="77EC89C9" w14:textId="77777777" w:rsidTr="00E659DE">
        <w:trPr>
          <w:gridAfter w:val="1"/>
          <w:wAfter w:w="8" w:type="pct"/>
        </w:trPr>
        <w:tc>
          <w:tcPr>
            <w:tcW w:w="276" w:type="pct"/>
            <w:vAlign w:val="center"/>
          </w:tcPr>
          <w:p w14:paraId="19CF62FD" w14:textId="6269C2B0" w:rsidR="00532D3B" w:rsidRPr="0028410D" w:rsidRDefault="00532D3B" w:rsidP="00CE2A51">
            <w:pPr>
              <w:spacing w:after="0" w:line="240" w:lineRule="auto"/>
              <w:jc w:val="center"/>
              <w:rPr>
                <w:rFonts w:ascii="Times New Roman" w:hAnsi="Times New Roman" w:cs="Times New Roman"/>
              </w:rPr>
            </w:pPr>
            <w:r>
              <w:rPr>
                <w:rFonts w:ascii="Times New Roman" w:hAnsi="Times New Roman" w:cs="Times New Roman"/>
              </w:rPr>
              <w:t>2.</w:t>
            </w:r>
          </w:p>
        </w:tc>
        <w:tc>
          <w:tcPr>
            <w:tcW w:w="2069" w:type="pct"/>
          </w:tcPr>
          <w:p w14:paraId="44153D01" w14:textId="4C935339" w:rsidR="00532D3B" w:rsidRPr="0028410D" w:rsidRDefault="00532D3B" w:rsidP="00CE2A51">
            <w:pPr>
              <w:spacing w:after="0" w:line="240" w:lineRule="auto"/>
              <w:jc w:val="both"/>
              <w:rPr>
                <w:rFonts w:ascii="Times New Roman" w:hAnsi="Times New Roman" w:cs="Times New Roman"/>
              </w:rPr>
            </w:pPr>
            <w:r w:rsidRPr="0028410D">
              <w:rPr>
                <w:rFonts w:ascii="Times New Roman" w:hAnsi="Times New Roman" w:cs="Times New Roman"/>
              </w:rPr>
              <w:t>Kvalifikuoto</w:t>
            </w:r>
            <w:r w:rsidRPr="0028410D" w:rsidDel="00313B6D">
              <w:rPr>
                <w:rFonts w:ascii="Times New Roman" w:hAnsi="Times New Roman" w:cs="Times New Roman"/>
              </w:rPr>
              <w:t xml:space="preserve"> </w:t>
            </w:r>
            <w:r w:rsidRPr="0028410D">
              <w:rPr>
                <w:rFonts w:ascii="Times New Roman" w:hAnsi="Times New Roman" w:cs="Times New Roman"/>
              </w:rPr>
              <w:t>elektroninio parašo sudarymo transakcija</w:t>
            </w:r>
            <w:r w:rsidR="00936A12">
              <w:rPr>
                <w:rFonts w:ascii="Times New Roman" w:hAnsi="Times New Roman" w:cs="Times New Roman"/>
              </w:rPr>
              <w:t xml:space="preserve">, naudojant </w:t>
            </w:r>
            <w:r w:rsidR="00A466DB">
              <w:rPr>
                <w:rFonts w:ascii="Times New Roman" w:hAnsi="Times New Roman" w:cs="Times New Roman"/>
              </w:rPr>
              <w:t>stacionarias pasirašymo priemones</w:t>
            </w:r>
            <w:r w:rsidRPr="0028410D">
              <w:rPr>
                <w:rFonts w:ascii="Times New Roman" w:hAnsi="Times New Roman" w:cs="Times New Roman"/>
              </w:rPr>
              <w:t xml:space="preserve"> (viena transakcija lygi vienam pilnai suformuotam elektroniniam parašui) (žr. Techninės specifikacijos </w:t>
            </w:r>
            <w:r w:rsidR="00A466DB">
              <w:rPr>
                <w:rFonts w:ascii="Times New Roman" w:hAnsi="Times New Roman" w:cs="Times New Roman"/>
              </w:rPr>
              <w:t>1</w:t>
            </w:r>
            <w:r w:rsidRPr="0028410D">
              <w:rPr>
                <w:rFonts w:ascii="Times New Roman" w:hAnsi="Times New Roman" w:cs="Times New Roman"/>
              </w:rPr>
              <w:t>.</w:t>
            </w:r>
            <w:r w:rsidR="00A466DB">
              <w:rPr>
                <w:rFonts w:ascii="Times New Roman" w:hAnsi="Times New Roman" w:cs="Times New Roman"/>
              </w:rPr>
              <w:t>4.2</w:t>
            </w:r>
            <w:r w:rsidRPr="0028410D">
              <w:rPr>
                <w:rFonts w:ascii="Times New Roman" w:hAnsi="Times New Roman" w:cs="Times New Roman"/>
              </w:rPr>
              <w:t xml:space="preserve"> p.)</w:t>
            </w:r>
          </w:p>
        </w:tc>
        <w:tc>
          <w:tcPr>
            <w:tcW w:w="355" w:type="pct"/>
            <w:vAlign w:val="center"/>
          </w:tcPr>
          <w:p w14:paraId="7DD238EF" w14:textId="2FD745CA" w:rsidR="00532D3B" w:rsidRPr="0028410D" w:rsidRDefault="00E77363" w:rsidP="00CE2A51">
            <w:pPr>
              <w:spacing w:after="0" w:line="240" w:lineRule="auto"/>
              <w:jc w:val="center"/>
              <w:rPr>
                <w:rFonts w:ascii="Times New Roman" w:hAnsi="Times New Roman" w:cs="Times New Roman"/>
              </w:rPr>
            </w:pPr>
            <w:r>
              <w:rPr>
                <w:rFonts w:ascii="Times New Roman" w:hAnsi="Times New Roman" w:cs="Times New Roman"/>
              </w:rPr>
              <w:t>Vnt.</w:t>
            </w:r>
          </w:p>
        </w:tc>
        <w:tc>
          <w:tcPr>
            <w:tcW w:w="724" w:type="pct"/>
            <w:vAlign w:val="center"/>
          </w:tcPr>
          <w:p w14:paraId="04DF2668" w14:textId="087BAD3A" w:rsidR="00532D3B" w:rsidRPr="004C281A" w:rsidRDefault="004C281A" w:rsidP="00CE2A51">
            <w:pPr>
              <w:spacing w:after="0" w:line="240" w:lineRule="auto"/>
              <w:jc w:val="center"/>
              <w:rPr>
                <w:rFonts w:ascii="Times New Roman" w:hAnsi="Times New Roman" w:cs="Times New Roman"/>
                <w:bCs/>
              </w:rPr>
            </w:pPr>
            <w:r w:rsidRPr="004C281A">
              <w:rPr>
                <w:rFonts w:ascii="Times New Roman" w:hAnsi="Times New Roman" w:cs="Times New Roman"/>
                <w:bCs/>
              </w:rPr>
              <w:t>21 000</w:t>
            </w:r>
          </w:p>
        </w:tc>
        <w:tc>
          <w:tcPr>
            <w:tcW w:w="812" w:type="pct"/>
            <w:vAlign w:val="center"/>
          </w:tcPr>
          <w:p w14:paraId="7FD127BD" w14:textId="77777777" w:rsidR="00532D3B" w:rsidRPr="0028410D" w:rsidRDefault="00532D3B" w:rsidP="00CE2A51">
            <w:pPr>
              <w:spacing w:after="0" w:line="240" w:lineRule="auto"/>
              <w:jc w:val="both"/>
              <w:rPr>
                <w:rFonts w:ascii="Times New Roman" w:hAnsi="Times New Roman" w:cs="Times New Roman"/>
                <w:b/>
                <w:i/>
              </w:rPr>
            </w:pPr>
          </w:p>
        </w:tc>
        <w:tc>
          <w:tcPr>
            <w:tcW w:w="755" w:type="pct"/>
            <w:gridSpan w:val="2"/>
            <w:tcBorders>
              <w:right w:val="single" w:sz="2" w:space="0" w:color="auto"/>
            </w:tcBorders>
            <w:vAlign w:val="center"/>
          </w:tcPr>
          <w:p w14:paraId="15EE7433" w14:textId="77777777" w:rsidR="00532D3B" w:rsidRPr="0028410D" w:rsidRDefault="00532D3B" w:rsidP="00CE2A51">
            <w:pPr>
              <w:spacing w:after="0" w:line="240" w:lineRule="auto"/>
              <w:jc w:val="both"/>
              <w:rPr>
                <w:rFonts w:ascii="Times New Roman" w:hAnsi="Times New Roman" w:cs="Times New Roman"/>
                <w:b/>
              </w:rPr>
            </w:pPr>
          </w:p>
        </w:tc>
      </w:tr>
      <w:tr w:rsidR="00D524F8" w:rsidRPr="0028410D" w14:paraId="5FD6799B" w14:textId="77777777" w:rsidTr="00E659DE">
        <w:trPr>
          <w:gridAfter w:val="1"/>
          <w:wAfter w:w="8" w:type="pct"/>
        </w:trPr>
        <w:tc>
          <w:tcPr>
            <w:tcW w:w="276" w:type="pct"/>
            <w:vAlign w:val="center"/>
          </w:tcPr>
          <w:p w14:paraId="4317EA83" w14:textId="67119230" w:rsidR="00D524F8" w:rsidRPr="0028410D" w:rsidRDefault="00532D3B" w:rsidP="00CE2A51">
            <w:pPr>
              <w:spacing w:after="0" w:line="240" w:lineRule="auto"/>
              <w:jc w:val="center"/>
              <w:rPr>
                <w:rFonts w:ascii="Times New Roman" w:hAnsi="Times New Roman" w:cs="Times New Roman"/>
              </w:rPr>
            </w:pPr>
            <w:r>
              <w:rPr>
                <w:rFonts w:ascii="Times New Roman" w:hAnsi="Times New Roman" w:cs="Times New Roman"/>
              </w:rPr>
              <w:t>3</w:t>
            </w:r>
            <w:r w:rsidR="00D524F8" w:rsidRPr="0028410D">
              <w:rPr>
                <w:rFonts w:ascii="Times New Roman" w:hAnsi="Times New Roman" w:cs="Times New Roman"/>
              </w:rPr>
              <w:t>.</w:t>
            </w:r>
          </w:p>
        </w:tc>
        <w:tc>
          <w:tcPr>
            <w:tcW w:w="2069" w:type="pct"/>
          </w:tcPr>
          <w:p w14:paraId="078C6A67" w14:textId="249074B5" w:rsidR="00D524F8" w:rsidRPr="0028410D" w:rsidRDefault="00D524F8" w:rsidP="00CE2A51">
            <w:pPr>
              <w:spacing w:after="0" w:line="240" w:lineRule="auto"/>
              <w:jc w:val="both"/>
              <w:rPr>
                <w:rFonts w:ascii="Times New Roman" w:hAnsi="Times New Roman" w:cs="Times New Roman"/>
              </w:rPr>
            </w:pPr>
            <w:r w:rsidRPr="0028410D">
              <w:rPr>
                <w:rFonts w:ascii="Times New Roman" w:hAnsi="Times New Roman" w:cs="Times New Roman"/>
              </w:rPr>
              <w:t>Pasirašyto elektroninio dokumento patikrinimo/validavimo transakcija (viena transakcija lygi vienam patikrintam elektroniniam dokumentui)</w:t>
            </w:r>
            <w:r w:rsidR="004C281A" w:rsidRPr="0028410D">
              <w:rPr>
                <w:rFonts w:ascii="Times New Roman" w:hAnsi="Times New Roman" w:cs="Times New Roman"/>
              </w:rPr>
              <w:t xml:space="preserve"> </w:t>
            </w:r>
            <w:r w:rsidR="004C281A">
              <w:rPr>
                <w:rFonts w:ascii="Times New Roman" w:hAnsi="Times New Roman" w:cs="Times New Roman"/>
              </w:rPr>
              <w:t>(</w:t>
            </w:r>
            <w:r w:rsidR="004C281A" w:rsidRPr="0028410D">
              <w:rPr>
                <w:rFonts w:ascii="Times New Roman" w:hAnsi="Times New Roman" w:cs="Times New Roman"/>
              </w:rPr>
              <w:t xml:space="preserve">žr. Techninės specifikacijos </w:t>
            </w:r>
            <w:r w:rsidR="004C281A">
              <w:rPr>
                <w:rFonts w:ascii="Times New Roman" w:hAnsi="Times New Roman" w:cs="Times New Roman"/>
              </w:rPr>
              <w:t>1</w:t>
            </w:r>
            <w:r w:rsidR="004C281A" w:rsidRPr="0028410D">
              <w:rPr>
                <w:rFonts w:ascii="Times New Roman" w:hAnsi="Times New Roman" w:cs="Times New Roman"/>
              </w:rPr>
              <w:t>.</w:t>
            </w:r>
            <w:r w:rsidR="004C281A">
              <w:rPr>
                <w:rFonts w:ascii="Times New Roman" w:hAnsi="Times New Roman" w:cs="Times New Roman"/>
              </w:rPr>
              <w:t>4.3</w:t>
            </w:r>
            <w:r w:rsidR="004C281A" w:rsidRPr="0028410D">
              <w:rPr>
                <w:rFonts w:ascii="Times New Roman" w:hAnsi="Times New Roman" w:cs="Times New Roman"/>
              </w:rPr>
              <w:t xml:space="preserve"> p.)</w:t>
            </w:r>
          </w:p>
        </w:tc>
        <w:tc>
          <w:tcPr>
            <w:tcW w:w="355" w:type="pct"/>
            <w:vAlign w:val="center"/>
          </w:tcPr>
          <w:p w14:paraId="30DA977C" w14:textId="77777777" w:rsidR="00D524F8" w:rsidRPr="0028410D" w:rsidRDefault="00D524F8" w:rsidP="00CE2A51">
            <w:pPr>
              <w:spacing w:after="0" w:line="240" w:lineRule="auto"/>
              <w:jc w:val="center"/>
              <w:rPr>
                <w:rFonts w:ascii="Times New Roman" w:hAnsi="Times New Roman" w:cs="Times New Roman"/>
              </w:rPr>
            </w:pPr>
            <w:r w:rsidRPr="0028410D">
              <w:rPr>
                <w:rFonts w:ascii="Times New Roman" w:hAnsi="Times New Roman" w:cs="Times New Roman"/>
              </w:rPr>
              <w:t>Vnt.</w:t>
            </w:r>
          </w:p>
        </w:tc>
        <w:tc>
          <w:tcPr>
            <w:tcW w:w="724" w:type="pct"/>
            <w:vAlign w:val="center"/>
          </w:tcPr>
          <w:p w14:paraId="4CF22E03" w14:textId="4981020E" w:rsidR="00D524F8" w:rsidRPr="004C281A" w:rsidRDefault="004C281A" w:rsidP="00CE2A51">
            <w:pPr>
              <w:spacing w:after="0" w:line="240" w:lineRule="auto"/>
              <w:jc w:val="center"/>
              <w:rPr>
                <w:rFonts w:ascii="Times New Roman" w:hAnsi="Times New Roman" w:cs="Times New Roman"/>
                <w:bCs/>
                <w:lang w:val="en-US"/>
              </w:rPr>
            </w:pPr>
            <w:r w:rsidRPr="004C281A">
              <w:rPr>
                <w:rFonts w:ascii="Times New Roman" w:hAnsi="Times New Roman" w:cs="Times New Roman"/>
                <w:bCs/>
              </w:rPr>
              <w:t>70</w:t>
            </w:r>
            <w:r w:rsidR="00D524F8" w:rsidRPr="004C281A">
              <w:rPr>
                <w:rFonts w:ascii="Times New Roman" w:hAnsi="Times New Roman" w:cs="Times New Roman"/>
                <w:bCs/>
              </w:rPr>
              <w:t>0 000</w:t>
            </w:r>
          </w:p>
        </w:tc>
        <w:tc>
          <w:tcPr>
            <w:tcW w:w="812" w:type="pct"/>
            <w:vAlign w:val="center"/>
          </w:tcPr>
          <w:p w14:paraId="01DC0B40" w14:textId="77777777" w:rsidR="00D524F8" w:rsidRPr="0028410D" w:rsidRDefault="00D524F8" w:rsidP="00CE2A51">
            <w:pPr>
              <w:spacing w:after="0" w:line="240" w:lineRule="auto"/>
              <w:jc w:val="both"/>
              <w:rPr>
                <w:rFonts w:ascii="Times New Roman" w:hAnsi="Times New Roman" w:cs="Times New Roman"/>
                <w:b/>
                <w:i/>
              </w:rPr>
            </w:pPr>
          </w:p>
        </w:tc>
        <w:tc>
          <w:tcPr>
            <w:tcW w:w="755" w:type="pct"/>
            <w:gridSpan w:val="2"/>
            <w:tcBorders>
              <w:right w:val="single" w:sz="2" w:space="0" w:color="auto"/>
            </w:tcBorders>
            <w:vAlign w:val="center"/>
          </w:tcPr>
          <w:p w14:paraId="71A847C6" w14:textId="77777777" w:rsidR="00D524F8" w:rsidRPr="0028410D" w:rsidRDefault="00D524F8" w:rsidP="00CE2A51">
            <w:pPr>
              <w:spacing w:after="0" w:line="240" w:lineRule="auto"/>
              <w:jc w:val="both"/>
              <w:rPr>
                <w:rFonts w:ascii="Times New Roman" w:hAnsi="Times New Roman" w:cs="Times New Roman"/>
                <w:b/>
              </w:rPr>
            </w:pPr>
          </w:p>
        </w:tc>
      </w:tr>
      <w:tr w:rsidR="00D524F8" w:rsidRPr="0028410D" w14:paraId="2503DC48" w14:textId="77777777" w:rsidTr="00E659DE">
        <w:tc>
          <w:tcPr>
            <w:tcW w:w="4246" w:type="pct"/>
            <w:gridSpan w:val="6"/>
            <w:shd w:val="clear" w:color="auto" w:fill="E7E6E6" w:themeFill="background2"/>
            <w:vAlign w:val="center"/>
          </w:tcPr>
          <w:p w14:paraId="420417D5" w14:textId="77777777" w:rsidR="00D524F8" w:rsidRPr="0028410D" w:rsidRDefault="00D524F8" w:rsidP="00CE2A51">
            <w:pPr>
              <w:spacing w:after="0" w:line="240" w:lineRule="auto"/>
              <w:jc w:val="right"/>
              <w:rPr>
                <w:rFonts w:ascii="Times New Roman" w:hAnsi="Times New Roman" w:cs="Times New Roman"/>
                <w:b/>
                <w:i/>
              </w:rPr>
            </w:pPr>
            <w:r w:rsidRPr="0028410D">
              <w:rPr>
                <w:rFonts w:ascii="Times New Roman" w:hAnsi="Times New Roman" w:cs="Times New Roman"/>
                <w:b/>
                <w:i/>
              </w:rPr>
              <w:t>Pasiūlymo paliginamoji kaina, Eur (be PVM)</w:t>
            </w:r>
          </w:p>
        </w:tc>
        <w:tc>
          <w:tcPr>
            <w:tcW w:w="754" w:type="pct"/>
            <w:gridSpan w:val="2"/>
            <w:tcBorders>
              <w:right w:val="single" w:sz="2" w:space="0" w:color="auto"/>
            </w:tcBorders>
            <w:shd w:val="clear" w:color="auto" w:fill="E7E6E6" w:themeFill="background2"/>
            <w:vAlign w:val="center"/>
          </w:tcPr>
          <w:p w14:paraId="32132F21" w14:textId="77777777" w:rsidR="00D524F8" w:rsidRPr="0028410D" w:rsidRDefault="00D524F8" w:rsidP="00CE2A51">
            <w:pPr>
              <w:spacing w:after="0" w:line="240" w:lineRule="auto"/>
              <w:jc w:val="both"/>
              <w:rPr>
                <w:rFonts w:ascii="Times New Roman" w:hAnsi="Times New Roman" w:cs="Times New Roman"/>
                <w:b/>
              </w:rPr>
            </w:pPr>
          </w:p>
        </w:tc>
      </w:tr>
      <w:tr w:rsidR="00D524F8" w:rsidRPr="0028410D" w14:paraId="3DEF8ED9" w14:textId="77777777" w:rsidTr="00E659DE">
        <w:tc>
          <w:tcPr>
            <w:tcW w:w="4246" w:type="pct"/>
            <w:gridSpan w:val="6"/>
            <w:shd w:val="clear" w:color="auto" w:fill="E7E6E6" w:themeFill="background2"/>
            <w:vAlign w:val="center"/>
          </w:tcPr>
          <w:p w14:paraId="20268116" w14:textId="77777777" w:rsidR="00D524F8" w:rsidRPr="0028410D" w:rsidRDefault="00D524F8" w:rsidP="00CE2A51">
            <w:pPr>
              <w:spacing w:after="0" w:line="240" w:lineRule="auto"/>
              <w:jc w:val="right"/>
              <w:rPr>
                <w:rFonts w:ascii="Times New Roman" w:hAnsi="Times New Roman" w:cs="Times New Roman"/>
                <w:b/>
                <w:i/>
              </w:rPr>
            </w:pPr>
            <w:r w:rsidRPr="0028410D">
              <w:rPr>
                <w:rFonts w:ascii="Times New Roman" w:hAnsi="Times New Roman" w:cs="Times New Roman"/>
                <w:b/>
                <w:bCs/>
                <w:i/>
                <w:iCs/>
              </w:rPr>
              <w:t>PVM (tarifas) suma:</w:t>
            </w:r>
          </w:p>
        </w:tc>
        <w:tc>
          <w:tcPr>
            <w:tcW w:w="754" w:type="pct"/>
            <w:gridSpan w:val="2"/>
            <w:tcBorders>
              <w:right w:val="single" w:sz="2" w:space="0" w:color="auto"/>
            </w:tcBorders>
            <w:shd w:val="clear" w:color="auto" w:fill="E7E6E6" w:themeFill="background2"/>
            <w:vAlign w:val="center"/>
          </w:tcPr>
          <w:p w14:paraId="0032F50C" w14:textId="77777777" w:rsidR="00D524F8" w:rsidRPr="0028410D" w:rsidRDefault="00D524F8" w:rsidP="00CE2A51">
            <w:pPr>
              <w:spacing w:after="0" w:line="240" w:lineRule="auto"/>
              <w:jc w:val="both"/>
              <w:rPr>
                <w:rFonts w:ascii="Times New Roman" w:hAnsi="Times New Roman" w:cs="Times New Roman"/>
                <w:b/>
              </w:rPr>
            </w:pPr>
          </w:p>
        </w:tc>
      </w:tr>
      <w:tr w:rsidR="00D524F8" w:rsidRPr="0028410D" w14:paraId="4BCA6CDE" w14:textId="77777777" w:rsidTr="00E659DE">
        <w:tblPrEx>
          <w:tblLook w:val="0000" w:firstRow="0" w:lastRow="0" w:firstColumn="0" w:lastColumn="0" w:noHBand="0" w:noVBand="0"/>
        </w:tblPrEx>
        <w:trPr>
          <w:trHeight w:val="358"/>
        </w:trPr>
        <w:tc>
          <w:tcPr>
            <w:tcW w:w="4246" w:type="pct"/>
            <w:gridSpan w:val="6"/>
            <w:tcBorders>
              <w:top w:val="single" w:sz="4" w:space="0" w:color="auto"/>
              <w:left w:val="single" w:sz="4" w:space="0" w:color="auto"/>
              <w:bottom w:val="single" w:sz="4" w:space="0" w:color="auto"/>
              <w:right w:val="single" w:sz="12" w:space="0" w:color="auto"/>
            </w:tcBorders>
            <w:shd w:val="clear" w:color="auto" w:fill="E7E6E6" w:themeFill="background2"/>
            <w:vAlign w:val="center"/>
          </w:tcPr>
          <w:p w14:paraId="2A47EB3C" w14:textId="77777777" w:rsidR="00D524F8" w:rsidRPr="0028410D" w:rsidRDefault="00D524F8" w:rsidP="00CE2A51">
            <w:pPr>
              <w:spacing w:after="0" w:line="240" w:lineRule="auto"/>
              <w:jc w:val="right"/>
              <w:rPr>
                <w:rFonts w:ascii="Times New Roman" w:hAnsi="Times New Roman" w:cs="Times New Roman"/>
                <w:b/>
                <w:i/>
              </w:rPr>
            </w:pPr>
            <w:r w:rsidRPr="0028410D">
              <w:rPr>
                <w:rFonts w:ascii="Times New Roman" w:hAnsi="Times New Roman" w:cs="Times New Roman"/>
                <w:b/>
                <w:i/>
              </w:rPr>
              <w:t>Pasiūlymo paliginamoji</w:t>
            </w:r>
            <w:r w:rsidRPr="0028410D">
              <w:rPr>
                <w:rFonts w:ascii="Times New Roman" w:hAnsi="Times New Roman" w:cs="Times New Roman"/>
                <w:b/>
                <w:bCs/>
                <w:i/>
              </w:rPr>
              <w:t xml:space="preserve"> kaina</w:t>
            </w:r>
            <w:r w:rsidRPr="0028410D">
              <w:rPr>
                <w:rStyle w:val="FootnoteReference"/>
                <w:rFonts w:ascii="Times New Roman" w:hAnsi="Times New Roman" w:cs="Times New Roman"/>
                <w:b/>
                <w:bCs/>
                <w:i/>
              </w:rPr>
              <w:footnoteReference w:id="1"/>
            </w:r>
            <w:r w:rsidRPr="0028410D">
              <w:rPr>
                <w:rFonts w:ascii="Times New Roman" w:hAnsi="Times New Roman" w:cs="Times New Roman"/>
                <w:b/>
                <w:bCs/>
                <w:i/>
              </w:rPr>
              <w:t>,</w:t>
            </w:r>
            <w:r w:rsidRPr="0028410D">
              <w:rPr>
                <w:rFonts w:ascii="Times New Roman" w:hAnsi="Times New Roman" w:cs="Times New Roman"/>
                <w:b/>
                <w:i/>
              </w:rPr>
              <w:t xml:space="preserve"> Eur (su PVM)</w:t>
            </w:r>
          </w:p>
        </w:tc>
        <w:tc>
          <w:tcPr>
            <w:tcW w:w="754" w:type="pct"/>
            <w:gridSpan w:val="2"/>
            <w:tcBorders>
              <w:top w:val="single" w:sz="12" w:space="0" w:color="auto"/>
              <w:left w:val="single" w:sz="12" w:space="0" w:color="auto"/>
              <w:bottom w:val="single" w:sz="12" w:space="0" w:color="auto"/>
              <w:right w:val="single" w:sz="12" w:space="0" w:color="auto"/>
            </w:tcBorders>
            <w:shd w:val="clear" w:color="auto" w:fill="E7E6E6" w:themeFill="background2"/>
          </w:tcPr>
          <w:p w14:paraId="24181AD7" w14:textId="77777777" w:rsidR="00D524F8" w:rsidRPr="0028410D" w:rsidRDefault="00D524F8" w:rsidP="00CE2A51">
            <w:pPr>
              <w:spacing w:after="0" w:line="240" w:lineRule="auto"/>
              <w:jc w:val="both"/>
              <w:rPr>
                <w:rFonts w:ascii="Times New Roman" w:hAnsi="Times New Roman" w:cs="Times New Roman"/>
              </w:rPr>
            </w:pPr>
          </w:p>
        </w:tc>
      </w:tr>
    </w:tbl>
    <w:p w14:paraId="2FBF546B" w14:textId="4EF1E8A2" w:rsidR="00D524F8" w:rsidRPr="009C2381" w:rsidRDefault="00D524F8" w:rsidP="00CE2A51">
      <w:pPr>
        <w:spacing w:after="0" w:line="240" w:lineRule="auto"/>
        <w:jc w:val="both"/>
        <w:rPr>
          <w:rFonts w:ascii="Times New Roman" w:hAnsi="Times New Roman" w:cs="Times New Roman"/>
          <w:b/>
          <w:i/>
          <w:sz w:val="20"/>
          <w:szCs w:val="20"/>
          <w:u w:val="single"/>
        </w:rPr>
      </w:pPr>
      <w:r w:rsidRPr="009C2381">
        <w:rPr>
          <w:rFonts w:ascii="Times New Roman" w:hAnsi="Times New Roman" w:cs="Times New Roman"/>
          <w:sz w:val="20"/>
          <w:szCs w:val="20"/>
        </w:rPr>
        <w:t xml:space="preserve">Į šią sumą įeina visi Tiekėjo mokami mokesčiai bei kitos su Paslaugų teikimo susijusios Tiekėjo patiriamos išlaidos. </w:t>
      </w:r>
      <w:r w:rsidR="009C2381" w:rsidRPr="00F92655">
        <w:rPr>
          <w:rFonts w:ascii="Times New Roman" w:eastAsia="Arial" w:hAnsi="Times New Roman" w:cs="Times New Roman"/>
          <w:b/>
          <w:bCs/>
          <w:sz w:val="20"/>
          <w:szCs w:val="20"/>
          <w:u w:val="single"/>
        </w:rPr>
        <w:t>Bendra pasiūlymo kaina (sąnaudos) su PVM turi būti nurodoma dviejų skaičių po kablelio tikslumu. Šią kainą sudarančios kainos sudedamosios dalys ar įkainiai gali būti išreikštos neribojant skaičių po kablelio kiekio.</w:t>
      </w:r>
    </w:p>
    <w:bookmarkEnd w:id="0"/>
    <w:p w14:paraId="4B216E86" w14:textId="4B1E41D6" w:rsidR="008A2FA0" w:rsidRPr="0028410D" w:rsidRDefault="008A2FA0" w:rsidP="00CE2A51">
      <w:pPr>
        <w:spacing w:after="0" w:line="240" w:lineRule="auto"/>
        <w:jc w:val="both"/>
        <w:rPr>
          <w:rFonts w:ascii="Times New Roman" w:hAnsi="Times New Roman" w:cs="Times New Roman"/>
        </w:rPr>
      </w:pPr>
    </w:p>
    <w:tbl>
      <w:tblPr>
        <w:tblW w:w="5000" w:type="pct"/>
        <w:tblLook w:val="00A0" w:firstRow="1" w:lastRow="0" w:firstColumn="1" w:lastColumn="0" w:noHBand="0" w:noVBand="0"/>
      </w:tblPr>
      <w:tblGrid>
        <w:gridCol w:w="9746"/>
      </w:tblGrid>
      <w:tr w:rsidR="008658E8" w:rsidRPr="00CE2A51" w14:paraId="1F4303BA" w14:textId="77777777" w:rsidTr="005E3519">
        <w:tc>
          <w:tcPr>
            <w:tcW w:w="9746" w:type="dxa"/>
          </w:tcPr>
          <w:p w14:paraId="1F4303B9" w14:textId="77777777" w:rsidR="008658E8" w:rsidRPr="00CE2A51" w:rsidRDefault="008658E8" w:rsidP="00CE2A51">
            <w:pPr>
              <w:spacing w:after="0" w:line="240" w:lineRule="auto"/>
              <w:jc w:val="both"/>
              <w:rPr>
                <w:rFonts w:ascii="Times New Roman" w:hAnsi="Times New Roman" w:cs="Times New Roman"/>
              </w:rPr>
            </w:pPr>
            <w:r w:rsidRPr="00CE2A51">
              <w:rPr>
                <w:rFonts w:ascii="Times New Roman" w:hAnsi="Times New Roman" w:cs="Times New Roman"/>
              </w:rPr>
              <w:t>Tais atvejais, kai pagal galiojančius teisės aktus tiekėjui nereikia mokėti PVM, tiekėjas atitinkamų pasiūlymo skilčių nepildo ir nurodo priežastis, dėl kurių PVM nemokamas: _________________________________.</w:t>
            </w:r>
          </w:p>
        </w:tc>
      </w:tr>
      <w:tr w:rsidR="008658E8" w:rsidRPr="00CE2A51" w14:paraId="1F4303BC" w14:textId="77777777" w:rsidTr="005E3519">
        <w:tc>
          <w:tcPr>
            <w:tcW w:w="9746" w:type="dxa"/>
          </w:tcPr>
          <w:p w14:paraId="1F4303BB" w14:textId="417A20DF" w:rsidR="00234A0A" w:rsidRPr="00CE2A51" w:rsidRDefault="00234A0A" w:rsidP="00CE2A51">
            <w:pPr>
              <w:spacing w:after="0" w:line="240" w:lineRule="auto"/>
              <w:jc w:val="both"/>
              <w:rPr>
                <w:rFonts w:ascii="Times New Roman" w:hAnsi="Times New Roman" w:cs="Times New Roman"/>
              </w:rPr>
            </w:pPr>
          </w:p>
        </w:tc>
      </w:tr>
    </w:tbl>
    <w:p w14:paraId="717CCBB4" w14:textId="711656D4" w:rsidR="005E3519" w:rsidRPr="00A06ACB" w:rsidRDefault="005E3519" w:rsidP="005E3519">
      <w:pPr>
        <w:pStyle w:val="HTMLPreformatted"/>
        <w:shd w:val="clear" w:color="auto" w:fill="E2EFD9" w:themeFill="accent6" w:themeFillTint="33"/>
        <w:ind w:firstLine="15"/>
        <w:rPr>
          <w:rFonts w:ascii="Times New Roman" w:hAnsi="Times New Roman" w:cs="Times New Roman"/>
          <w:b/>
          <w:bCs/>
          <w:color w:val="EE0000"/>
          <w:sz w:val="22"/>
          <w:szCs w:val="22"/>
          <w:lang w:val="lt-LT"/>
        </w:rPr>
      </w:pPr>
      <w:r>
        <w:rPr>
          <w:rFonts w:ascii="Times New Roman" w:hAnsi="Times New Roman" w:cs="Times New Roman"/>
          <w:b/>
          <w:bCs/>
          <w:color w:val="EE0000"/>
          <w:sz w:val="22"/>
          <w:szCs w:val="22"/>
          <w:lang w:val="lt-LT"/>
        </w:rPr>
        <w:t>Šiam Pirkimui s</w:t>
      </w:r>
      <w:r w:rsidRPr="00A06ACB">
        <w:rPr>
          <w:rFonts w:ascii="Times New Roman" w:hAnsi="Times New Roman" w:cs="Times New Roman"/>
          <w:b/>
          <w:bCs/>
          <w:color w:val="EE0000"/>
          <w:sz w:val="22"/>
          <w:szCs w:val="22"/>
          <w:lang w:val="lt-LT"/>
        </w:rPr>
        <w:t xml:space="preserve">kiriamų lėšų suma – </w:t>
      </w:r>
      <w:r w:rsidR="0092632A">
        <w:rPr>
          <w:rFonts w:ascii="Times New Roman" w:hAnsi="Times New Roman" w:cs="Times New Roman"/>
          <w:b/>
          <w:bCs/>
          <w:color w:val="EE0000"/>
          <w:sz w:val="22"/>
          <w:szCs w:val="22"/>
          <w:lang w:val="lt-LT"/>
        </w:rPr>
        <w:t>30</w:t>
      </w:r>
      <w:r w:rsidRPr="00A06ACB">
        <w:rPr>
          <w:rFonts w:ascii="Times New Roman" w:hAnsi="Times New Roman" w:cs="Times New Roman"/>
          <w:b/>
          <w:bCs/>
          <w:color w:val="EE0000"/>
          <w:sz w:val="22"/>
          <w:szCs w:val="22"/>
          <w:lang w:val="lt-LT"/>
        </w:rPr>
        <w:t>0</w:t>
      </w:r>
      <w:r>
        <w:rPr>
          <w:rFonts w:ascii="Times New Roman" w:hAnsi="Times New Roman" w:cs="Times New Roman"/>
          <w:b/>
          <w:bCs/>
          <w:color w:val="EE0000"/>
          <w:sz w:val="22"/>
          <w:szCs w:val="22"/>
          <w:lang w:val="lt-LT"/>
        </w:rPr>
        <w:t xml:space="preserve"> </w:t>
      </w:r>
      <w:r w:rsidRPr="00A06ACB">
        <w:rPr>
          <w:rFonts w:ascii="Times New Roman" w:hAnsi="Times New Roman" w:cs="Times New Roman"/>
          <w:b/>
          <w:bCs/>
          <w:color w:val="EE0000"/>
          <w:sz w:val="22"/>
          <w:szCs w:val="22"/>
          <w:lang w:val="lt-LT"/>
        </w:rPr>
        <w:t>000,00 Eur be PVM (</w:t>
      </w:r>
      <w:r w:rsidR="00336F43">
        <w:rPr>
          <w:rFonts w:ascii="Times New Roman" w:hAnsi="Times New Roman" w:cs="Times New Roman"/>
          <w:b/>
          <w:bCs/>
          <w:color w:val="EE0000"/>
          <w:sz w:val="22"/>
          <w:szCs w:val="22"/>
          <w:lang w:val="lt-LT"/>
        </w:rPr>
        <w:t>363</w:t>
      </w:r>
      <w:r>
        <w:rPr>
          <w:rFonts w:ascii="Times New Roman" w:hAnsi="Times New Roman" w:cs="Times New Roman"/>
          <w:b/>
          <w:bCs/>
          <w:color w:val="EE0000"/>
          <w:sz w:val="22"/>
          <w:szCs w:val="22"/>
          <w:lang w:val="lt-LT"/>
        </w:rPr>
        <w:t xml:space="preserve"> </w:t>
      </w:r>
      <w:r w:rsidR="00336F43">
        <w:rPr>
          <w:rFonts w:ascii="Times New Roman" w:hAnsi="Times New Roman" w:cs="Times New Roman"/>
          <w:b/>
          <w:bCs/>
          <w:color w:val="EE0000"/>
          <w:sz w:val="22"/>
          <w:szCs w:val="22"/>
          <w:lang w:val="lt-LT"/>
        </w:rPr>
        <w:t>0</w:t>
      </w:r>
      <w:r w:rsidRPr="00A06ACB">
        <w:rPr>
          <w:rFonts w:ascii="Times New Roman" w:hAnsi="Times New Roman" w:cs="Times New Roman"/>
          <w:b/>
          <w:bCs/>
          <w:color w:val="EE0000"/>
          <w:sz w:val="22"/>
          <w:szCs w:val="22"/>
          <w:lang w:val="lt-LT"/>
        </w:rPr>
        <w:t>00,000 Eur su PVM).</w:t>
      </w:r>
    </w:p>
    <w:p w14:paraId="176888C4" w14:textId="137436AF" w:rsidR="005E3519" w:rsidRPr="00456FC7" w:rsidRDefault="005E3519" w:rsidP="00336F43">
      <w:pPr>
        <w:pStyle w:val="prastasis1"/>
        <w:shd w:val="clear" w:color="auto" w:fill="E2EFD9" w:themeFill="accent6" w:themeFillTint="33"/>
        <w:tabs>
          <w:tab w:val="left" w:pos="709"/>
          <w:tab w:val="left" w:pos="993"/>
        </w:tabs>
        <w:spacing w:after="0" w:line="240" w:lineRule="auto"/>
        <w:jc w:val="both"/>
        <w:rPr>
          <w:rFonts w:eastAsia="Times New Roman" w:cs="Calibri"/>
          <w:lang w:eastAsia="lt-LT"/>
        </w:rPr>
      </w:pPr>
      <w:r w:rsidRPr="00A06ACB">
        <w:rPr>
          <w:rFonts w:ascii="Times New Roman" w:hAnsi="Times New Roman"/>
          <w:b/>
          <w:bCs/>
          <w:color w:val="EE0000"/>
        </w:rPr>
        <w:t>Per didele ir nepriimtina pasiūlymo kaina bus laikoma tiekėjo Pasiūlymo kaina</w:t>
      </w:r>
      <w:r>
        <w:rPr>
          <w:rFonts w:ascii="Times New Roman" w:hAnsi="Times New Roman"/>
          <w:b/>
          <w:bCs/>
          <w:color w:val="EE0000"/>
        </w:rPr>
        <w:t>, kuri</w:t>
      </w:r>
      <w:r w:rsidRPr="00A06ACB">
        <w:rPr>
          <w:rFonts w:ascii="Times New Roman" w:hAnsi="Times New Roman"/>
          <w:b/>
          <w:bCs/>
          <w:color w:val="EE0000"/>
        </w:rPr>
        <w:t xml:space="preserve"> viršys </w:t>
      </w:r>
      <w:r w:rsidR="00336F43">
        <w:rPr>
          <w:rFonts w:ascii="Times New Roman" w:hAnsi="Times New Roman"/>
          <w:b/>
          <w:bCs/>
          <w:color w:val="EE0000"/>
        </w:rPr>
        <w:t>30</w:t>
      </w:r>
      <w:r w:rsidR="00336F43" w:rsidRPr="00A06ACB">
        <w:rPr>
          <w:rFonts w:ascii="Times New Roman" w:hAnsi="Times New Roman"/>
          <w:b/>
          <w:bCs/>
          <w:color w:val="EE0000"/>
        </w:rPr>
        <w:t>0</w:t>
      </w:r>
      <w:r w:rsidR="00336F43">
        <w:rPr>
          <w:rFonts w:ascii="Times New Roman" w:hAnsi="Times New Roman"/>
          <w:b/>
          <w:bCs/>
          <w:color w:val="EE0000"/>
        </w:rPr>
        <w:t xml:space="preserve"> </w:t>
      </w:r>
      <w:r w:rsidR="00336F43" w:rsidRPr="00A06ACB">
        <w:rPr>
          <w:rFonts w:ascii="Times New Roman" w:hAnsi="Times New Roman"/>
          <w:b/>
          <w:bCs/>
          <w:color w:val="EE0000"/>
        </w:rPr>
        <w:t>000,00 Eur be PVM (</w:t>
      </w:r>
      <w:r w:rsidR="00336F43">
        <w:rPr>
          <w:rFonts w:ascii="Times New Roman" w:hAnsi="Times New Roman"/>
          <w:b/>
          <w:bCs/>
          <w:color w:val="EE0000"/>
        </w:rPr>
        <w:t>363 0</w:t>
      </w:r>
      <w:r w:rsidR="00336F43" w:rsidRPr="00A06ACB">
        <w:rPr>
          <w:rFonts w:ascii="Times New Roman" w:hAnsi="Times New Roman"/>
          <w:b/>
          <w:bCs/>
          <w:color w:val="EE0000"/>
        </w:rPr>
        <w:t>00,000 Eur su PVM).</w:t>
      </w:r>
    </w:p>
    <w:p w14:paraId="43B21AA9" w14:textId="77777777" w:rsidR="00D04820" w:rsidRPr="00CE2A51" w:rsidRDefault="00D04820" w:rsidP="00CE2A51">
      <w:pPr>
        <w:spacing w:after="0" w:line="240" w:lineRule="auto"/>
        <w:jc w:val="both"/>
        <w:rPr>
          <w:rFonts w:ascii="Times New Roman" w:hAnsi="Times New Roman" w:cs="Times New Roman"/>
          <w:bCs/>
        </w:rPr>
      </w:pPr>
    </w:p>
    <w:p w14:paraId="1F4303BE" w14:textId="496F08D1" w:rsidR="008658E8" w:rsidRPr="00CE2A51" w:rsidRDefault="00AF7C8D" w:rsidP="00CE2A51">
      <w:pPr>
        <w:spacing w:after="0" w:line="240" w:lineRule="auto"/>
        <w:jc w:val="both"/>
        <w:rPr>
          <w:rFonts w:ascii="Times New Roman" w:hAnsi="Times New Roman" w:cs="Times New Roman"/>
          <w:b/>
        </w:rPr>
      </w:pPr>
      <w:r w:rsidRPr="00CE2A51">
        <w:rPr>
          <w:rFonts w:ascii="Times New Roman" w:hAnsi="Times New Roman" w:cs="Times New Roman"/>
          <w:bCs/>
        </w:rPr>
        <w:t>3</w:t>
      </w:r>
      <w:r w:rsidR="008658E8" w:rsidRPr="00CE2A51">
        <w:rPr>
          <w:rFonts w:ascii="Times New Roman" w:hAnsi="Times New Roman" w:cs="Times New Roman"/>
          <w:bCs/>
        </w:rPr>
        <w:t xml:space="preserve"> lentelė.</w:t>
      </w:r>
      <w:r w:rsidR="008658E8" w:rsidRPr="00CE2A51">
        <w:rPr>
          <w:rFonts w:ascii="Times New Roman" w:hAnsi="Times New Roman" w:cs="Times New Roman"/>
          <w:b/>
        </w:rPr>
        <w:t xml:space="preserve"> Reikalaujami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380"/>
        <w:gridCol w:w="1842"/>
      </w:tblGrid>
      <w:tr w:rsidR="008A2FA0" w:rsidRPr="00CE2A51" w14:paraId="75E8BC00" w14:textId="77777777" w:rsidTr="006F3148">
        <w:tc>
          <w:tcPr>
            <w:tcW w:w="5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4429D8A" w14:textId="77777777" w:rsidR="008A2FA0" w:rsidRPr="00CE2A51" w:rsidRDefault="008A2FA0" w:rsidP="00CE2A51">
            <w:pPr>
              <w:spacing w:after="0" w:line="240" w:lineRule="auto"/>
              <w:jc w:val="center"/>
              <w:rPr>
                <w:rFonts w:ascii="Times New Roman" w:hAnsi="Times New Roman" w:cs="Times New Roman"/>
                <w:b/>
              </w:rPr>
            </w:pPr>
            <w:r w:rsidRPr="00CE2A51">
              <w:rPr>
                <w:rFonts w:ascii="Times New Roman" w:hAnsi="Times New Roman" w:cs="Times New Roman"/>
                <w:b/>
              </w:rPr>
              <w:t>Eil.</w:t>
            </w:r>
          </w:p>
          <w:p w14:paraId="2AA26ECE" w14:textId="77777777" w:rsidR="008A2FA0" w:rsidRPr="00CE2A51" w:rsidRDefault="008A2FA0" w:rsidP="00CE2A51">
            <w:pPr>
              <w:spacing w:after="0" w:line="240" w:lineRule="auto"/>
              <w:jc w:val="center"/>
              <w:rPr>
                <w:rFonts w:ascii="Times New Roman" w:hAnsi="Times New Roman" w:cs="Times New Roman"/>
                <w:b/>
              </w:rPr>
            </w:pPr>
            <w:r w:rsidRPr="00CE2A51">
              <w:rPr>
                <w:rFonts w:ascii="Times New Roman" w:hAnsi="Times New Roman" w:cs="Times New Roman"/>
                <w:b/>
              </w:rPr>
              <w:t>Nr.</w:t>
            </w:r>
          </w:p>
        </w:tc>
        <w:tc>
          <w:tcPr>
            <w:tcW w:w="738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481AD1A" w14:textId="77777777" w:rsidR="008A2FA0" w:rsidRPr="00CE2A51" w:rsidRDefault="008A2FA0" w:rsidP="00CE2A51">
            <w:pPr>
              <w:spacing w:after="0" w:line="240" w:lineRule="auto"/>
              <w:jc w:val="center"/>
              <w:rPr>
                <w:rFonts w:ascii="Times New Roman" w:hAnsi="Times New Roman" w:cs="Times New Roman"/>
                <w:b/>
              </w:rPr>
            </w:pPr>
            <w:r w:rsidRPr="00CE2A51">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DDA973C" w14:textId="77777777" w:rsidR="008A2FA0" w:rsidRPr="00CE2A51" w:rsidRDefault="008A2FA0" w:rsidP="00CE2A51">
            <w:pPr>
              <w:spacing w:after="0" w:line="240" w:lineRule="auto"/>
              <w:jc w:val="center"/>
              <w:rPr>
                <w:rFonts w:ascii="Times New Roman" w:hAnsi="Times New Roman" w:cs="Times New Roman"/>
                <w:b/>
              </w:rPr>
            </w:pPr>
            <w:r w:rsidRPr="00CE2A51">
              <w:rPr>
                <w:rFonts w:ascii="Times New Roman" w:hAnsi="Times New Roman" w:cs="Times New Roman"/>
                <w:b/>
              </w:rPr>
              <w:t>Dokumento puslapių skaičius</w:t>
            </w:r>
          </w:p>
        </w:tc>
      </w:tr>
      <w:tr w:rsidR="008A2FA0" w:rsidRPr="00CE2A51" w14:paraId="1BE02DA9" w14:textId="77777777" w:rsidTr="006F3148">
        <w:tc>
          <w:tcPr>
            <w:tcW w:w="540" w:type="dxa"/>
            <w:tcBorders>
              <w:top w:val="single" w:sz="4" w:space="0" w:color="auto"/>
              <w:left w:val="single" w:sz="4" w:space="0" w:color="auto"/>
              <w:bottom w:val="single" w:sz="4" w:space="0" w:color="auto"/>
              <w:right w:val="single" w:sz="4" w:space="0" w:color="auto"/>
            </w:tcBorders>
          </w:tcPr>
          <w:p w14:paraId="7C8138B8" w14:textId="77777777" w:rsidR="008A2FA0" w:rsidRPr="00CE2A51" w:rsidRDefault="008A2FA0" w:rsidP="00CE2A51">
            <w:pPr>
              <w:spacing w:after="0" w:line="240" w:lineRule="auto"/>
              <w:jc w:val="center"/>
              <w:rPr>
                <w:rFonts w:ascii="Times New Roman" w:hAnsi="Times New Roman" w:cs="Times New Roman"/>
              </w:rPr>
            </w:pPr>
            <w:r w:rsidRPr="00CE2A51">
              <w:rPr>
                <w:rFonts w:ascii="Times New Roman" w:hAnsi="Times New Roman" w:cs="Times New Roman"/>
              </w:rPr>
              <w:t>1.</w:t>
            </w:r>
          </w:p>
        </w:tc>
        <w:tc>
          <w:tcPr>
            <w:tcW w:w="7380" w:type="dxa"/>
            <w:tcBorders>
              <w:top w:val="single" w:sz="4" w:space="0" w:color="auto"/>
              <w:left w:val="single" w:sz="4" w:space="0" w:color="auto"/>
              <w:bottom w:val="single" w:sz="4" w:space="0" w:color="auto"/>
              <w:right w:val="single" w:sz="4" w:space="0" w:color="auto"/>
            </w:tcBorders>
          </w:tcPr>
          <w:p w14:paraId="0469DA44" w14:textId="77777777" w:rsidR="008A2FA0" w:rsidRPr="00CE2A51" w:rsidRDefault="008A2FA0" w:rsidP="00CE2A51">
            <w:pPr>
              <w:spacing w:after="0" w:line="240" w:lineRule="auto"/>
              <w:jc w:val="both"/>
              <w:rPr>
                <w:rFonts w:ascii="Times New Roman" w:hAnsi="Times New Roman" w:cs="Times New Roman"/>
              </w:rPr>
            </w:pPr>
            <w:r w:rsidRPr="00CE2A51">
              <w:rPr>
                <w:rFonts w:ascii="Times New Roman" w:hAnsi="Times New Roman" w:cs="Times New Roman"/>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CE2A51" w:rsidRDefault="008A2FA0" w:rsidP="00CE2A51">
            <w:pPr>
              <w:spacing w:after="0" w:line="240" w:lineRule="auto"/>
              <w:jc w:val="both"/>
              <w:rPr>
                <w:rFonts w:ascii="Times New Roman" w:hAnsi="Times New Roman" w:cs="Times New Roman"/>
              </w:rPr>
            </w:pPr>
          </w:p>
        </w:tc>
      </w:tr>
      <w:tr w:rsidR="008A2FA0" w:rsidRPr="00CE2A51" w14:paraId="73379422" w14:textId="77777777" w:rsidTr="006F3148">
        <w:tc>
          <w:tcPr>
            <w:tcW w:w="540" w:type="dxa"/>
            <w:tcBorders>
              <w:top w:val="single" w:sz="4" w:space="0" w:color="auto"/>
              <w:left w:val="single" w:sz="4" w:space="0" w:color="auto"/>
              <w:bottom w:val="single" w:sz="4" w:space="0" w:color="auto"/>
              <w:right w:val="single" w:sz="4" w:space="0" w:color="auto"/>
            </w:tcBorders>
          </w:tcPr>
          <w:p w14:paraId="02446F76" w14:textId="77777777" w:rsidR="008A2FA0" w:rsidRPr="00CE2A51" w:rsidRDefault="008A2FA0" w:rsidP="00CE2A51">
            <w:pPr>
              <w:spacing w:after="0" w:line="240" w:lineRule="auto"/>
              <w:jc w:val="center"/>
              <w:rPr>
                <w:rFonts w:ascii="Times New Roman" w:hAnsi="Times New Roman" w:cs="Times New Roman"/>
              </w:rPr>
            </w:pPr>
            <w:r w:rsidRPr="00CE2A51">
              <w:rPr>
                <w:rFonts w:ascii="Times New Roman" w:hAnsi="Times New Roman" w:cs="Times New Roman"/>
              </w:rPr>
              <w:t>2.</w:t>
            </w:r>
          </w:p>
        </w:tc>
        <w:tc>
          <w:tcPr>
            <w:tcW w:w="7380" w:type="dxa"/>
            <w:tcBorders>
              <w:top w:val="single" w:sz="4" w:space="0" w:color="auto"/>
              <w:left w:val="single" w:sz="4" w:space="0" w:color="auto"/>
              <w:bottom w:val="single" w:sz="4" w:space="0" w:color="auto"/>
              <w:right w:val="single" w:sz="4" w:space="0" w:color="auto"/>
            </w:tcBorders>
          </w:tcPr>
          <w:p w14:paraId="1674A4C9" w14:textId="77777777" w:rsidR="008A2FA0" w:rsidRPr="00CE2A51" w:rsidRDefault="008A2FA0" w:rsidP="00CE2A5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E2A51">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CE2A51">
              <w:rPr>
                <w:rFonts w:ascii="Times New Roman" w:hAnsi="Times New Roman" w:cs="Times New Roman"/>
                <w:bCs/>
                <w:iCs/>
              </w:rPr>
              <w:t xml:space="preserve">(pvz., ketinimų protokolas, subtiekėjo deklaracija ar pan.). </w:t>
            </w:r>
            <w:r w:rsidRPr="00CE2A51">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CE2A51" w:rsidRDefault="008A2FA0" w:rsidP="00CE2A51">
            <w:pPr>
              <w:spacing w:after="0" w:line="240" w:lineRule="auto"/>
              <w:jc w:val="both"/>
              <w:rPr>
                <w:rFonts w:ascii="Times New Roman" w:hAnsi="Times New Roman" w:cs="Times New Roman"/>
              </w:rPr>
            </w:pPr>
          </w:p>
        </w:tc>
      </w:tr>
      <w:tr w:rsidR="008A2FA0" w:rsidRPr="00CE2A51" w14:paraId="15CD75C5" w14:textId="77777777" w:rsidTr="006F3148">
        <w:trPr>
          <w:trHeight w:val="206"/>
        </w:trPr>
        <w:tc>
          <w:tcPr>
            <w:tcW w:w="540" w:type="dxa"/>
            <w:tcBorders>
              <w:top w:val="single" w:sz="4" w:space="0" w:color="auto"/>
              <w:left w:val="single" w:sz="4" w:space="0" w:color="auto"/>
              <w:bottom w:val="single" w:sz="4" w:space="0" w:color="auto"/>
              <w:right w:val="single" w:sz="4" w:space="0" w:color="auto"/>
            </w:tcBorders>
          </w:tcPr>
          <w:p w14:paraId="363AC1CE" w14:textId="77777777" w:rsidR="008A2FA0" w:rsidRPr="00CE2A51" w:rsidRDefault="008A2FA0" w:rsidP="00CE2A51">
            <w:pPr>
              <w:spacing w:after="0" w:line="240" w:lineRule="auto"/>
              <w:jc w:val="center"/>
              <w:rPr>
                <w:rFonts w:ascii="Times New Roman" w:hAnsi="Times New Roman" w:cs="Times New Roman"/>
              </w:rPr>
            </w:pPr>
            <w:r w:rsidRPr="00CE2A51">
              <w:rPr>
                <w:rFonts w:ascii="Times New Roman" w:hAnsi="Times New Roman" w:cs="Times New Roman"/>
              </w:rPr>
              <w:t>3.</w:t>
            </w:r>
          </w:p>
        </w:tc>
        <w:tc>
          <w:tcPr>
            <w:tcW w:w="7380" w:type="dxa"/>
            <w:tcBorders>
              <w:top w:val="single" w:sz="4" w:space="0" w:color="auto"/>
              <w:left w:val="single" w:sz="4" w:space="0" w:color="auto"/>
              <w:bottom w:val="single" w:sz="4" w:space="0" w:color="auto"/>
              <w:right w:val="single" w:sz="4" w:space="0" w:color="auto"/>
            </w:tcBorders>
          </w:tcPr>
          <w:p w14:paraId="0729D395" w14:textId="14928E17" w:rsidR="008A2FA0" w:rsidRPr="00CE2A51" w:rsidRDefault="00B72FB3" w:rsidP="00CE2A5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E2A51">
              <w:rPr>
                <w:rFonts w:ascii="Times New Roman" w:hAnsi="Times New Roman" w:cs="Times New Roman"/>
              </w:rPr>
              <w:t>Užpildyta</w:t>
            </w:r>
            <w:r w:rsidR="00235283">
              <w:rPr>
                <w:rFonts w:ascii="Times New Roman" w:hAnsi="Times New Roman" w:cs="Times New Roman"/>
              </w:rPr>
              <w:t>s</w:t>
            </w:r>
            <w:r w:rsidRPr="00CE2A51">
              <w:rPr>
                <w:rFonts w:ascii="Times New Roman" w:hAnsi="Times New Roman" w:cs="Times New Roman"/>
              </w:rPr>
              <w:t xml:space="preserve"> </w:t>
            </w:r>
            <w:r w:rsidR="008A2FA0" w:rsidRPr="00CE2A51">
              <w:rPr>
                <w:rFonts w:ascii="Times New Roman" w:hAnsi="Times New Roman" w:cs="Times New Roman"/>
              </w:rPr>
              <w:t>EBVPD elektroninė forma</w:t>
            </w:r>
            <w:r w:rsidRPr="00CE2A51">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CE2A51" w:rsidRDefault="008A2FA0" w:rsidP="00CE2A51">
            <w:pPr>
              <w:spacing w:after="0" w:line="240" w:lineRule="auto"/>
              <w:jc w:val="both"/>
              <w:rPr>
                <w:rFonts w:ascii="Times New Roman" w:hAnsi="Times New Roman" w:cs="Times New Roman"/>
              </w:rPr>
            </w:pPr>
          </w:p>
        </w:tc>
      </w:tr>
      <w:tr w:rsidR="00261F4E" w:rsidRPr="00CE2A51" w14:paraId="0DEF2DD8" w14:textId="77777777" w:rsidTr="006F3148">
        <w:trPr>
          <w:trHeight w:val="476"/>
        </w:trPr>
        <w:tc>
          <w:tcPr>
            <w:tcW w:w="540" w:type="dxa"/>
            <w:tcBorders>
              <w:top w:val="single" w:sz="4" w:space="0" w:color="auto"/>
              <w:left w:val="single" w:sz="4" w:space="0" w:color="auto"/>
              <w:bottom w:val="single" w:sz="4" w:space="0" w:color="auto"/>
              <w:right w:val="single" w:sz="4" w:space="0" w:color="auto"/>
            </w:tcBorders>
          </w:tcPr>
          <w:p w14:paraId="219746B6" w14:textId="5AA9D212" w:rsidR="00261F4E" w:rsidRPr="00CE2A51" w:rsidRDefault="00261F4E" w:rsidP="00CE2A51">
            <w:pPr>
              <w:spacing w:after="0" w:line="240" w:lineRule="auto"/>
              <w:jc w:val="center"/>
              <w:rPr>
                <w:rFonts w:ascii="Times New Roman" w:hAnsi="Times New Roman" w:cs="Times New Roman"/>
              </w:rPr>
            </w:pPr>
            <w:r w:rsidRPr="00CE2A51">
              <w:rPr>
                <w:rFonts w:ascii="Times New Roman" w:hAnsi="Times New Roman" w:cs="Times New Roman"/>
              </w:rPr>
              <w:t>4.</w:t>
            </w:r>
          </w:p>
        </w:tc>
        <w:tc>
          <w:tcPr>
            <w:tcW w:w="7380" w:type="dxa"/>
            <w:tcBorders>
              <w:top w:val="single" w:sz="4" w:space="0" w:color="auto"/>
              <w:left w:val="single" w:sz="4" w:space="0" w:color="auto"/>
              <w:bottom w:val="single" w:sz="4" w:space="0" w:color="auto"/>
              <w:right w:val="single" w:sz="4" w:space="0" w:color="auto"/>
            </w:tcBorders>
          </w:tcPr>
          <w:p w14:paraId="438065CB" w14:textId="779600EE" w:rsidR="00BB006B" w:rsidRPr="00CE2A51" w:rsidRDefault="008F6EDF" w:rsidP="00CE2A51">
            <w:pPr>
              <w:spacing w:after="0" w:line="240" w:lineRule="auto"/>
              <w:jc w:val="both"/>
              <w:rPr>
                <w:rFonts w:ascii="Times New Roman" w:eastAsiaTheme="minorHAnsi" w:hAnsi="Times New Roman" w:cs="Times New Roman"/>
                <w:lang w:eastAsia="en-US"/>
              </w:rPr>
            </w:pPr>
            <w:bookmarkStart w:id="1" w:name="_Hlk108784526"/>
            <w:r w:rsidRPr="00CE2A51">
              <w:rPr>
                <w:rFonts w:ascii="Times New Roman" w:hAnsi="Times New Roman" w:cs="Times New Roman"/>
                <w:b/>
                <w:bCs/>
              </w:rPr>
              <w:t xml:space="preserve">Teikiant pasiūlymą </w:t>
            </w:r>
            <w:r w:rsidR="00BB006B" w:rsidRPr="00CE2A51">
              <w:rPr>
                <w:rFonts w:ascii="Times New Roman" w:hAnsi="Times New Roman" w:cs="Times New Roman"/>
                <w:b/>
                <w:bCs/>
              </w:rPr>
              <w:t>Tiekėjas turi pateikti Paslaug</w:t>
            </w:r>
            <w:r w:rsidR="001D73A3" w:rsidRPr="00CE2A51">
              <w:rPr>
                <w:rFonts w:ascii="Times New Roman" w:hAnsi="Times New Roman" w:cs="Times New Roman"/>
                <w:b/>
                <w:bCs/>
              </w:rPr>
              <w:t>os</w:t>
            </w:r>
            <w:r w:rsidR="00BB006B" w:rsidRPr="00CE2A51">
              <w:rPr>
                <w:rFonts w:ascii="Times New Roman" w:hAnsi="Times New Roman" w:cs="Times New Roman"/>
                <w:b/>
                <w:bCs/>
              </w:rPr>
              <w:t xml:space="preserve"> dokumentaciją bei prieigą prie veikiančios testinės aplinkos</w:t>
            </w:r>
            <w:bookmarkEnd w:id="1"/>
            <w:r w:rsidR="00BB0C01" w:rsidRPr="00CE2A51">
              <w:rPr>
                <w:rFonts w:ascii="Times New Roman" w:hAnsi="Times New Roman" w:cs="Times New Roman"/>
                <w:b/>
                <w:bCs/>
              </w:rPr>
              <w:t xml:space="preserve"> (žr. Techninės specifikacijos 2.</w:t>
            </w:r>
            <w:r w:rsidR="00075E51">
              <w:rPr>
                <w:rFonts w:ascii="Times New Roman" w:hAnsi="Times New Roman" w:cs="Times New Roman"/>
                <w:b/>
                <w:bCs/>
              </w:rPr>
              <w:t>9</w:t>
            </w:r>
            <w:r w:rsidR="00BB0C01" w:rsidRPr="00CE2A51">
              <w:rPr>
                <w:rFonts w:ascii="Times New Roman" w:hAnsi="Times New Roman" w:cs="Times New Roman"/>
                <w:b/>
                <w:bCs/>
              </w:rPr>
              <w:t xml:space="preserve"> p.)</w:t>
            </w:r>
          </w:p>
        </w:tc>
        <w:tc>
          <w:tcPr>
            <w:tcW w:w="1842" w:type="dxa"/>
            <w:tcBorders>
              <w:top w:val="single" w:sz="4" w:space="0" w:color="auto"/>
              <w:left w:val="single" w:sz="4" w:space="0" w:color="auto"/>
              <w:bottom w:val="single" w:sz="4" w:space="0" w:color="auto"/>
              <w:right w:val="single" w:sz="4" w:space="0" w:color="auto"/>
            </w:tcBorders>
          </w:tcPr>
          <w:p w14:paraId="2FCE06FF" w14:textId="77777777" w:rsidR="00261F4E" w:rsidRPr="00CE2A51" w:rsidRDefault="00261F4E" w:rsidP="00CE2A51">
            <w:pPr>
              <w:spacing w:after="0" w:line="240" w:lineRule="auto"/>
              <w:jc w:val="both"/>
              <w:rPr>
                <w:rFonts w:ascii="Times New Roman" w:hAnsi="Times New Roman" w:cs="Times New Roman"/>
              </w:rPr>
            </w:pPr>
          </w:p>
        </w:tc>
      </w:tr>
      <w:tr w:rsidR="00D627D6" w:rsidRPr="00CE2A51" w14:paraId="65560812" w14:textId="77777777" w:rsidTr="006F3148">
        <w:tc>
          <w:tcPr>
            <w:tcW w:w="540" w:type="dxa"/>
            <w:tcBorders>
              <w:top w:val="single" w:sz="4" w:space="0" w:color="auto"/>
              <w:left w:val="single" w:sz="4" w:space="0" w:color="auto"/>
              <w:bottom w:val="single" w:sz="4" w:space="0" w:color="auto"/>
              <w:right w:val="single" w:sz="4" w:space="0" w:color="auto"/>
            </w:tcBorders>
          </w:tcPr>
          <w:p w14:paraId="0E66C670" w14:textId="38B614BC" w:rsidR="00D627D6" w:rsidRPr="00CE2A51" w:rsidRDefault="00855236" w:rsidP="00CE2A51">
            <w:pPr>
              <w:spacing w:after="0" w:line="240" w:lineRule="auto"/>
              <w:jc w:val="center"/>
              <w:rPr>
                <w:rFonts w:ascii="Times New Roman" w:hAnsi="Times New Roman" w:cs="Times New Roman"/>
              </w:rPr>
            </w:pPr>
            <w:r w:rsidRPr="00CE2A51">
              <w:rPr>
                <w:rFonts w:ascii="Times New Roman" w:hAnsi="Times New Roman" w:cs="Times New Roman"/>
              </w:rPr>
              <w:lastRenderedPageBreak/>
              <w:t xml:space="preserve">5. </w:t>
            </w:r>
          </w:p>
        </w:tc>
        <w:tc>
          <w:tcPr>
            <w:tcW w:w="7380" w:type="dxa"/>
            <w:tcBorders>
              <w:top w:val="single" w:sz="4" w:space="0" w:color="auto"/>
              <w:left w:val="single" w:sz="4" w:space="0" w:color="auto"/>
              <w:bottom w:val="single" w:sz="4" w:space="0" w:color="auto"/>
              <w:right w:val="single" w:sz="4" w:space="0" w:color="auto"/>
            </w:tcBorders>
          </w:tcPr>
          <w:p w14:paraId="17D7739B" w14:textId="2E906301" w:rsidR="00D627D6" w:rsidRPr="00CE2A51" w:rsidRDefault="003A3339" w:rsidP="00CE2A5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E2A51">
              <w:rPr>
                <w:rFonts w:ascii="Times New Roman" w:hAnsi="Times New Roman" w:cs="Times New Roman"/>
                <w:b/>
                <w:bCs/>
              </w:rPr>
              <w:t>Tiekėjas turi pateikti paskutinių 12 mėn.</w:t>
            </w:r>
            <w:r w:rsidR="00560EFB">
              <w:rPr>
                <w:rFonts w:ascii="Times New Roman" w:hAnsi="Times New Roman" w:cs="Times New Roman"/>
                <w:b/>
                <w:bCs/>
              </w:rPr>
              <w:t xml:space="preserve"> iki pasiūlymų pateikimo termino pabaigos</w:t>
            </w:r>
            <w:r w:rsidRPr="00CE2A51">
              <w:rPr>
                <w:rFonts w:ascii="Times New Roman" w:hAnsi="Times New Roman" w:cs="Times New Roman"/>
                <w:b/>
                <w:bCs/>
              </w:rPr>
              <w:t xml:space="preserve"> </w:t>
            </w:r>
            <w:r w:rsidR="000B6297" w:rsidRPr="00CE2A51">
              <w:rPr>
                <w:rFonts w:ascii="Times New Roman" w:hAnsi="Times New Roman" w:cs="Times New Roman"/>
                <w:b/>
                <w:bCs/>
              </w:rPr>
              <w:t xml:space="preserve">paslaugos gavėjo arba </w:t>
            </w:r>
            <w:r w:rsidRPr="00CE2A51">
              <w:rPr>
                <w:rFonts w:ascii="Times New Roman" w:hAnsi="Times New Roman" w:cs="Times New Roman"/>
                <w:b/>
                <w:bCs/>
              </w:rPr>
              <w:t>trečiosios šalies patvirtintą Paslaug</w:t>
            </w:r>
            <w:r w:rsidR="001D73A3" w:rsidRPr="00CE2A51">
              <w:rPr>
                <w:rFonts w:ascii="Times New Roman" w:hAnsi="Times New Roman" w:cs="Times New Roman"/>
                <w:b/>
                <w:bCs/>
              </w:rPr>
              <w:t>os</w:t>
            </w:r>
            <w:r w:rsidRPr="00CE2A51">
              <w:rPr>
                <w:rFonts w:ascii="Times New Roman" w:hAnsi="Times New Roman" w:cs="Times New Roman"/>
                <w:b/>
                <w:bCs/>
              </w:rPr>
              <w:t xml:space="preserve"> pasiekiamumo istoriją, patvirtinančią Paslaug</w:t>
            </w:r>
            <w:r w:rsidR="001D73A3" w:rsidRPr="00CE2A51">
              <w:rPr>
                <w:rFonts w:ascii="Times New Roman" w:hAnsi="Times New Roman" w:cs="Times New Roman"/>
                <w:b/>
                <w:bCs/>
              </w:rPr>
              <w:t>os</w:t>
            </w:r>
            <w:r w:rsidRPr="00CE2A51">
              <w:rPr>
                <w:rFonts w:ascii="Times New Roman" w:hAnsi="Times New Roman" w:cs="Times New Roman"/>
                <w:b/>
                <w:bCs/>
              </w:rPr>
              <w:t xml:space="preserve"> pasiekiamumą ne mažiau nei 99,90% per metus (</w:t>
            </w:r>
            <w:r w:rsidR="003308EC" w:rsidRPr="00CE2A51">
              <w:rPr>
                <w:rFonts w:ascii="Times New Roman" w:hAnsi="Times New Roman" w:cs="Times New Roman"/>
                <w:b/>
                <w:bCs/>
              </w:rPr>
              <w:t>žr.</w:t>
            </w:r>
            <w:r w:rsidR="0003084A" w:rsidRPr="00CE2A51">
              <w:rPr>
                <w:rFonts w:ascii="Times New Roman" w:hAnsi="Times New Roman" w:cs="Times New Roman"/>
                <w:b/>
                <w:bCs/>
              </w:rPr>
              <w:t xml:space="preserve"> </w:t>
            </w:r>
            <w:r w:rsidRPr="00CE2A51">
              <w:rPr>
                <w:rFonts w:ascii="Times New Roman" w:hAnsi="Times New Roman" w:cs="Times New Roman"/>
                <w:b/>
                <w:bCs/>
              </w:rPr>
              <w:t>Techninės specifikacijos 2.</w:t>
            </w:r>
            <w:r w:rsidR="0045462C">
              <w:rPr>
                <w:rFonts w:ascii="Times New Roman" w:hAnsi="Times New Roman" w:cs="Times New Roman"/>
                <w:b/>
                <w:bCs/>
              </w:rPr>
              <w:t>6</w:t>
            </w:r>
            <w:r w:rsidRPr="00CE2A51">
              <w:rPr>
                <w:rFonts w:ascii="Times New Roman" w:hAnsi="Times New Roman" w:cs="Times New Roman"/>
                <w:b/>
                <w:bCs/>
              </w:rPr>
              <w:t xml:space="preserve"> p.)</w:t>
            </w:r>
          </w:p>
        </w:tc>
        <w:tc>
          <w:tcPr>
            <w:tcW w:w="1842" w:type="dxa"/>
            <w:tcBorders>
              <w:top w:val="single" w:sz="4" w:space="0" w:color="auto"/>
              <w:left w:val="single" w:sz="4" w:space="0" w:color="auto"/>
              <w:bottom w:val="single" w:sz="4" w:space="0" w:color="auto"/>
              <w:right w:val="single" w:sz="4" w:space="0" w:color="auto"/>
            </w:tcBorders>
          </w:tcPr>
          <w:p w14:paraId="3F7ACEA3" w14:textId="77777777" w:rsidR="00D627D6" w:rsidRPr="00CE2A51" w:rsidRDefault="00D627D6" w:rsidP="00CE2A51">
            <w:pPr>
              <w:spacing w:after="0" w:line="240" w:lineRule="auto"/>
              <w:jc w:val="both"/>
              <w:rPr>
                <w:rFonts w:ascii="Times New Roman" w:hAnsi="Times New Roman" w:cs="Times New Roman"/>
              </w:rPr>
            </w:pPr>
          </w:p>
        </w:tc>
      </w:tr>
      <w:tr w:rsidR="006E7BF4" w:rsidRPr="00CE2A51" w14:paraId="02D09440" w14:textId="77777777" w:rsidTr="006F3148">
        <w:tc>
          <w:tcPr>
            <w:tcW w:w="540" w:type="dxa"/>
            <w:tcBorders>
              <w:top w:val="single" w:sz="4" w:space="0" w:color="auto"/>
              <w:left w:val="single" w:sz="4" w:space="0" w:color="auto"/>
              <w:bottom w:val="single" w:sz="4" w:space="0" w:color="auto"/>
              <w:right w:val="single" w:sz="4" w:space="0" w:color="auto"/>
            </w:tcBorders>
          </w:tcPr>
          <w:p w14:paraId="4C4B3A8B" w14:textId="5E76FC10" w:rsidR="006E7BF4" w:rsidRPr="006F3148" w:rsidRDefault="006E7BF4" w:rsidP="00CE2A51">
            <w:pPr>
              <w:spacing w:after="0" w:line="240" w:lineRule="auto"/>
              <w:jc w:val="center"/>
              <w:rPr>
                <w:rFonts w:ascii="Times New Roman" w:hAnsi="Times New Roman" w:cs="Times New Roman"/>
              </w:rPr>
            </w:pPr>
            <w:r w:rsidRPr="006F3148">
              <w:rPr>
                <w:rFonts w:ascii="Times New Roman" w:hAnsi="Times New Roman" w:cs="Times New Roman"/>
              </w:rPr>
              <w:t>6.</w:t>
            </w:r>
          </w:p>
        </w:tc>
        <w:tc>
          <w:tcPr>
            <w:tcW w:w="7380" w:type="dxa"/>
            <w:tcBorders>
              <w:top w:val="single" w:sz="4" w:space="0" w:color="auto"/>
              <w:left w:val="single" w:sz="4" w:space="0" w:color="auto"/>
              <w:bottom w:val="single" w:sz="4" w:space="0" w:color="auto"/>
              <w:right w:val="single" w:sz="4" w:space="0" w:color="auto"/>
            </w:tcBorders>
          </w:tcPr>
          <w:p w14:paraId="7D11CE32" w14:textId="496BC3F1" w:rsidR="006E7BF4" w:rsidRPr="006F3148" w:rsidRDefault="006E7BF4" w:rsidP="00CE2A5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
                <w:bCs/>
              </w:rPr>
            </w:pPr>
            <w:r w:rsidRPr="006F3148">
              <w:rPr>
                <w:rFonts w:ascii="Times New Roman" w:hAnsi="Times New Roman" w:cs="Times New Roman"/>
                <w:b/>
                <w:bCs/>
              </w:rPr>
              <w:t>Tiekėjas teikdamas pasiūlymą turi pateikti prieigą arba ekranvaizdžius, leidžiančius įsitikinti savitarnos portalo tinkamumu</w:t>
            </w:r>
            <w:r w:rsidR="00BB0C01" w:rsidRPr="006F3148">
              <w:rPr>
                <w:rFonts w:ascii="Times New Roman" w:hAnsi="Times New Roman" w:cs="Times New Roman"/>
                <w:b/>
                <w:bCs/>
              </w:rPr>
              <w:t xml:space="preserve"> (žr. Techninės specifikacijos 2.1</w:t>
            </w:r>
            <w:r w:rsidR="00DC10CB">
              <w:rPr>
                <w:rFonts w:ascii="Times New Roman" w:hAnsi="Times New Roman" w:cs="Times New Roman"/>
                <w:b/>
                <w:bCs/>
              </w:rPr>
              <w:t>2</w:t>
            </w:r>
            <w:r w:rsidR="00BB0C01" w:rsidRPr="006F3148">
              <w:rPr>
                <w:rFonts w:ascii="Times New Roman" w:hAnsi="Times New Roman" w:cs="Times New Roman"/>
                <w:b/>
                <w:bCs/>
              </w:rPr>
              <w:t xml:space="preserve"> p.)</w:t>
            </w:r>
          </w:p>
        </w:tc>
        <w:tc>
          <w:tcPr>
            <w:tcW w:w="1842" w:type="dxa"/>
            <w:tcBorders>
              <w:top w:val="single" w:sz="4" w:space="0" w:color="auto"/>
              <w:left w:val="single" w:sz="4" w:space="0" w:color="auto"/>
              <w:bottom w:val="single" w:sz="4" w:space="0" w:color="auto"/>
              <w:right w:val="single" w:sz="4" w:space="0" w:color="auto"/>
            </w:tcBorders>
          </w:tcPr>
          <w:p w14:paraId="2F203CFD" w14:textId="77777777" w:rsidR="006E7BF4" w:rsidRPr="00CE2A51" w:rsidRDefault="006E7BF4" w:rsidP="00CE2A51">
            <w:pPr>
              <w:spacing w:after="0" w:line="240" w:lineRule="auto"/>
              <w:jc w:val="both"/>
              <w:rPr>
                <w:rFonts w:ascii="Times New Roman" w:hAnsi="Times New Roman" w:cs="Times New Roman"/>
              </w:rPr>
            </w:pPr>
          </w:p>
        </w:tc>
      </w:tr>
      <w:tr w:rsidR="006F3148" w:rsidRPr="00CE2A51" w14:paraId="09F2C31F" w14:textId="77777777" w:rsidTr="006F3148">
        <w:tc>
          <w:tcPr>
            <w:tcW w:w="540" w:type="dxa"/>
            <w:tcBorders>
              <w:top w:val="single" w:sz="4" w:space="0" w:color="auto"/>
              <w:left w:val="single" w:sz="4" w:space="0" w:color="auto"/>
              <w:bottom w:val="single" w:sz="4" w:space="0" w:color="auto"/>
              <w:right w:val="single" w:sz="4" w:space="0" w:color="auto"/>
            </w:tcBorders>
          </w:tcPr>
          <w:p w14:paraId="7CD2D8F9" w14:textId="1D20952A" w:rsidR="006F3148" w:rsidRPr="006F3148" w:rsidRDefault="006F3148" w:rsidP="006F3148">
            <w:pPr>
              <w:spacing w:after="0" w:line="240" w:lineRule="auto"/>
              <w:jc w:val="center"/>
              <w:rPr>
                <w:rFonts w:ascii="Times New Roman" w:hAnsi="Times New Roman" w:cs="Times New Roman"/>
              </w:rPr>
            </w:pPr>
            <w:r w:rsidRPr="006F3148">
              <w:rPr>
                <w:rFonts w:ascii="Times New Roman" w:hAnsi="Times New Roman" w:cs="Times New Roman"/>
              </w:rPr>
              <w:t>7.</w:t>
            </w:r>
          </w:p>
        </w:tc>
        <w:tc>
          <w:tcPr>
            <w:tcW w:w="7380" w:type="dxa"/>
            <w:tcBorders>
              <w:top w:val="single" w:sz="4" w:space="0" w:color="auto"/>
              <w:left w:val="single" w:sz="4" w:space="0" w:color="auto"/>
              <w:bottom w:val="single" w:sz="4" w:space="0" w:color="auto"/>
              <w:right w:val="single" w:sz="4" w:space="0" w:color="auto"/>
            </w:tcBorders>
          </w:tcPr>
          <w:p w14:paraId="3FDABFF8" w14:textId="198D7ABF" w:rsidR="006F3148" w:rsidRPr="006F3148" w:rsidRDefault="006F3148" w:rsidP="006F31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F3148">
              <w:rPr>
                <w:rFonts w:ascii="Times New Roman" w:hAnsi="Times New Roman" w:cs="Times New Roman"/>
              </w:rPr>
              <w:t>Tiekėjo deklaracija dėl (ne)atitikties Reglamento nuostatoms juridiniam asmeniui (jei pasiūlymą teikia juridinis asmuo).</w:t>
            </w:r>
          </w:p>
        </w:tc>
        <w:tc>
          <w:tcPr>
            <w:tcW w:w="1842" w:type="dxa"/>
            <w:tcBorders>
              <w:top w:val="single" w:sz="4" w:space="0" w:color="auto"/>
              <w:left w:val="single" w:sz="4" w:space="0" w:color="auto"/>
              <w:bottom w:val="single" w:sz="4" w:space="0" w:color="auto"/>
              <w:right w:val="single" w:sz="4" w:space="0" w:color="auto"/>
            </w:tcBorders>
          </w:tcPr>
          <w:p w14:paraId="46035C25" w14:textId="77777777" w:rsidR="006F3148" w:rsidRPr="00CE2A51" w:rsidRDefault="006F3148" w:rsidP="006F3148">
            <w:pPr>
              <w:spacing w:after="0" w:line="240" w:lineRule="auto"/>
              <w:jc w:val="both"/>
              <w:rPr>
                <w:rFonts w:ascii="Times New Roman" w:hAnsi="Times New Roman" w:cs="Times New Roman"/>
              </w:rPr>
            </w:pPr>
          </w:p>
        </w:tc>
      </w:tr>
      <w:tr w:rsidR="006F3148" w:rsidRPr="00CE2A51" w14:paraId="501E1A14" w14:textId="77777777" w:rsidTr="006F3148">
        <w:tc>
          <w:tcPr>
            <w:tcW w:w="540" w:type="dxa"/>
            <w:tcBorders>
              <w:top w:val="single" w:sz="4" w:space="0" w:color="auto"/>
              <w:left w:val="single" w:sz="4" w:space="0" w:color="auto"/>
              <w:bottom w:val="single" w:sz="4" w:space="0" w:color="auto"/>
              <w:right w:val="single" w:sz="4" w:space="0" w:color="auto"/>
            </w:tcBorders>
          </w:tcPr>
          <w:p w14:paraId="122C5202" w14:textId="28DA4DB5" w:rsidR="006F3148" w:rsidRPr="006F3148" w:rsidRDefault="006F3148" w:rsidP="006F3148">
            <w:pPr>
              <w:spacing w:after="0" w:line="240" w:lineRule="auto"/>
              <w:jc w:val="center"/>
              <w:rPr>
                <w:rFonts w:ascii="Times New Roman" w:hAnsi="Times New Roman" w:cs="Times New Roman"/>
              </w:rPr>
            </w:pPr>
            <w:r w:rsidRPr="006F3148">
              <w:rPr>
                <w:rFonts w:ascii="Times New Roman" w:hAnsi="Times New Roman" w:cs="Times New Roman"/>
              </w:rPr>
              <w:t>8.</w:t>
            </w:r>
          </w:p>
        </w:tc>
        <w:tc>
          <w:tcPr>
            <w:tcW w:w="7380" w:type="dxa"/>
            <w:tcBorders>
              <w:top w:val="single" w:sz="4" w:space="0" w:color="auto"/>
              <w:left w:val="single" w:sz="4" w:space="0" w:color="auto"/>
              <w:bottom w:val="single" w:sz="4" w:space="0" w:color="auto"/>
              <w:right w:val="single" w:sz="4" w:space="0" w:color="auto"/>
            </w:tcBorders>
          </w:tcPr>
          <w:p w14:paraId="4952D0CC" w14:textId="63AABAAA" w:rsidR="006F3148" w:rsidRPr="006F3148" w:rsidRDefault="006F3148" w:rsidP="006F31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F3148">
              <w:rPr>
                <w:rFonts w:ascii="Times New Roman" w:hAnsi="Times New Roman" w:cs="Times New Roman"/>
              </w:rPr>
              <w:t>Tiekėjo deklaracija dėl (ne)atitikties Reglamento nuostatoms fiziniam asmeniui. (jei pasiūlymą teikia fizinis asmuo).</w:t>
            </w:r>
          </w:p>
        </w:tc>
        <w:tc>
          <w:tcPr>
            <w:tcW w:w="1842" w:type="dxa"/>
            <w:tcBorders>
              <w:top w:val="single" w:sz="4" w:space="0" w:color="auto"/>
              <w:left w:val="single" w:sz="4" w:space="0" w:color="auto"/>
              <w:bottom w:val="single" w:sz="4" w:space="0" w:color="auto"/>
              <w:right w:val="single" w:sz="4" w:space="0" w:color="auto"/>
            </w:tcBorders>
          </w:tcPr>
          <w:p w14:paraId="0920F32F" w14:textId="77777777" w:rsidR="006F3148" w:rsidRPr="00CE2A51" w:rsidRDefault="006F3148" w:rsidP="006F3148">
            <w:pPr>
              <w:spacing w:after="0" w:line="240" w:lineRule="auto"/>
              <w:jc w:val="both"/>
              <w:rPr>
                <w:rFonts w:ascii="Times New Roman" w:hAnsi="Times New Roman" w:cs="Times New Roman"/>
              </w:rPr>
            </w:pPr>
          </w:p>
        </w:tc>
      </w:tr>
      <w:tr w:rsidR="006F3148" w:rsidRPr="00CE2A51" w14:paraId="305894B9" w14:textId="77777777" w:rsidTr="006F3148">
        <w:tc>
          <w:tcPr>
            <w:tcW w:w="540" w:type="dxa"/>
            <w:tcBorders>
              <w:top w:val="single" w:sz="4" w:space="0" w:color="auto"/>
              <w:left w:val="single" w:sz="4" w:space="0" w:color="auto"/>
              <w:bottom w:val="single" w:sz="4" w:space="0" w:color="auto"/>
              <w:right w:val="single" w:sz="4" w:space="0" w:color="auto"/>
            </w:tcBorders>
          </w:tcPr>
          <w:p w14:paraId="11A2B6C7" w14:textId="18BC0472" w:rsidR="006F3148" w:rsidRPr="006F3148" w:rsidRDefault="006F3148" w:rsidP="006F3148">
            <w:pPr>
              <w:spacing w:after="0" w:line="240" w:lineRule="auto"/>
              <w:jc w:val="center"/>
              <w:rPr>
                <w:rFonts w:ascii="Times New Roman" w:hAnsi="Times New Roman" w:cs="Times New Roman"/>
              </w:rPr>
            </w:pPr>
            <w:r w:rsidRPr="006F3148">
              <w:rPr>
                <w:rFonts w:ascii="Times New Roman" w:hAnsi="Times New Roman" w:cs="Times New Roman"/>
              </w:rPr>
              <w:t>9.</w:t>
            </w:r>
          </w:p>
        </w:tc>
        <w:tc>
          <w:tcPr>
            <w:tcW w:w="7380" w:type="dxa"/>
            <w:tcBorders>
              <w:top w:val="single" w:sz="4" w:space="0" w:color="auto"/>
              <w:left w:val="single" w:sz="4" w:space="0" w:color="auto"/>
              <w:bottom w:val="single" w:sz="4" w:space="0" w:color="auto"/>
              <w:right w:val="single" w:sz="4" w:space="0" w:color="auto"/>
            </w:tcBorders>
          </w:tcPr>
          <w:p w14:paraId="2A4AA199" w14:textId="27C7FE53" w:rsidR="006F3148" w:rsidRPr="006F3148" w:rsidRDefault="006F3148" w:rsidP="006F31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F3148">
              <w:rPr>
                <w:rFonts w:ascii="Times New Roman" w:hAnsi="Times New Roman" w:cs="Times New Roman"/>
              </w:rPr>
              <w:t>Viešųjų pirkimų tarnybos nustatytos formos Nacionalinio saugumo reikalavimų atitikties deklaracija.</w:t>
            </w:r>
          </w:p>
        </w:tc>
        <w:tc>
          <w:tcPr>
            <w:tcW w:w="1842" w:type="dxa"/>
            <w:tcBorders>
              <w:top w:val="single" w:sz="4" w:space="0" w:color="auto"/>
              <w:left w:val="single" w:sz="4" w:space="0" w:color="auto"/>
              <w:bottom w:val="single" w:sz="4" w:space="0" w:color="auto"/>
              <w:right w:val="single" w:sz="4" w:space="0" w:color="auto"/>
            </w:tcBorders>
          </w:tcPr>
          <w:p w14:paraId="0C2631FE" w14:textId="77777777" w:rsidR="006F3148" w:rsidRPr="00CE2A51" w:rsidRDefault="006F3148" w:rsidP="006F3148">
            <w:pPr>
              <w:spacing w:after="0" w:line="240" w:lineRule="auto"/>
              <w:jc w:val="both"/>
              <w:rPr>
                <w:rFonts w:ascii="Times New Roman" w:hAnsi="Times New Roman" w:cs="Times New Roman"/>
              </w:rPr>
            </w:pPr>
          </w:p>
        </w:tc>
      </w:tr>
      <w:tr w:rsidR="008A2FA0" w:rsidRPr="00CE2A51" w14:paraId="48D5BAE8" w14:textId="77777777" w:rsidTr="006F3148">
        <w:tc>
          <w:tcPr>
            <w:tcW w:w="540" w:type="dxa"/>
            <w:tcBorders>
              <w:top w:val="single" w:sz="4" w:space="0" w:color="auto"/>
              <w:left w:val="single" w:sz="4" w:space="0" w:color="auto"/>
              <w:bottom w:val="single" w:sz="4" w:space="0" w:color="auto"/>
              <w:right w:val="single" w:sz="4" w:space="0" w:color="auto"/>
            </w:tcBorders>
          </w:tcPr>
          <w:p w14:paraId="6160249F" w14:textId="497E6C5D" w:rsidR="008A2FA0" w:rsidRPr="006F3148" w:rsidRDefault="006F3148" w:rsidP="00CE2A51">
            <w:pPr>
              <w:spacing w:after="0" w:line="240" w:lineRule="auto"/>
              <w:jc w:val="center"/>
              <w:rPr>
                <w:rFonts w:ascii="Times New Roman" w:hAnsi="Times New Roman" w:cs="Times New Roman"/>
              </w:rPr>
            </w:pPr>
            <w:r w:rsidRPr="006F3148">
              <w:rPr>
                <w:rFonts w:ascii="Times New Roman" w:hAnsi="Times New Roman" w:cs="Times New Roman"/>
              </w:rPr>
              <w:t>10</w:t>
            </w:r>
            <w:r w:rsidR="008A2FA0" w:rsidRPr="006F3148">
              <w:rPr>
                <w:rFonts w:ascii="Times New Roman" w:hAnsi="Times New Roman" w:cs="Times New Roman"/>
              </w:rPr>
              <w:t>.</w:t>
            </w:r>
          </w:p>
        </w:tc>
        <w:tc>
          <w:tcPr>
            <w:tcW w:w="7380" w:type="dxa"/>
            <w:tcBorders>
              <w:top w:val="single" w:sz="4" w:space="0" w:color="auto"/>
              <w:left w:val="single" w:sz="4" w:space="0" w:color="auto"/>
              <w:bottom w:val="single" w:sz="4" w:space="0" w:color="auto"/>
              <w:right w:val="single" w:sz="4" w:space="0" w:color="auto"/>
            </w:tcBorders>
          </w:tcPr>
          <w:p w14:paraId="4069D4B5" w14:textId="77777777" w:rsidR="008A2FA0" w:rsidRPr="006F3148" w:rsidRDefault="008A2FA0" w:rsidP="00CE2A5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F3148">
              <w:rPr>
                <w:rFonts w:ascii="Times New Roman" w:hAnsi="Times New Roman" w:cs="Times New Roman"/>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371201A4" w14:textId="77777777" w:rsidR="008A2FA0" w:rsidRPr="00CE2A51" w:rsidRDefault="008A2FA0" w:rsidP="00CE2A51">
            <w:pPr>
              <w:spacing w:after="0" w:line="240" w:lineRule="auto"/>
              <w:jc w:val="both"/>
              <w:rPr>
                <w:rFonts w:ascii="Times New Roman" w:hAnsi="Times New Roman" w:cs="Times New Roman"/>
              </w:rPr>
            </w:pPr>
          </w:p>
        </w:tc>
      </w:tr>
    </w:tbl>
    <w:p w14:paraId="57C9F540" w14:textId="7D375DA6" w:rsidR="008A2FA0" w:rsidRPr="00CE2A51" w:rsidRDefault="008A2FA0" w:rsidP="00CE2A51">
      <w:pPr>
        <w:spacing w:after="0" w:line="240" w:lineRule="auto"/>
        <w:jc w:val="both"/>
        <w:rPr>
          <w:rFonts w:ascii="Times New Roman" w:hAnsi="Times New Roman" w:cs="Times New Roman"/>
          <w:b/>
        </w:rPr>
      </w:pPr>
    </w:p>
    <w:p w14:paraId="080C6B6A" w14:textId="18842EDC" w:rsidR="008A2FA0" w:rsidRPr="00CE2A51" w:rsidRDefault="00AF7C8D" w:rsidP="00CE2A51">
      <w:pPr>
        <w:spacing w:after="0" w:line="240" w:lineRule="auto"/>
        <w:jc w:val="both"/>
        <w:rPr>
          <w:rFonts w:ascii="Times New Roman" w:hAnsi="Times New Roman" w:cs="Times New Roman"/>
          <w:b/>
          <w:bCs/>
        </w:rPr>
      </w:pPr>
      <w:r w:rsidRPr="00CE2A51">
        <w:rPr>
          <w:rFonts w:ascii="Times New Roman" w:hAnsi="Times New Roman" w:cs="Times New Roman"/>
        </w:rPr>
        <w:t>4</w:t>
      </w:r>
      <w:r w:rsidR="00B72FB3" w:rsidRPr="00CE2A51">
        <w:rPr>
          <w:rFonts w:ascii="Times New Roman" w:hAnsi="Times New Roman" w:cs="Times New Roman"/>
        </w:rPr>
        <w:t xml:space="preserve"> lentelė.</w:t>
      </w:r>
      <w:r w:rsidR="00B72FB3" w:rsidRPr="00CE2A51">
        <w:rPr>
          <w:rFonts w:ascii="Times New Roman" w:hAnsi="Times New Roman" w:cs="Times New Roman"/>
          <w:b/>
          <w:bCs/>
        </w:rPr>
        <w:t xml:space="preserve"> </w:t>
      </w:r>
      <w:r w:rsidR="008A2FA0" w:rsidRPr="00CE2A51">
        <w:rPr>
          <w:rFonts w:ascii="Times New Roman" w:hAnsi="Times New Roman" w:cs="Times New Roman"/>
          <w:b/>
          <w:bCs/>
        </w:rPr>
        <w:t xml:space="preserve">Ūkio subjektai, kurių pajėgumais remiasi, </w:t>
      </w:r>
      <w:r w:rsidR="008A2FA0" w:rsidRPr="00CE2A51">
        <w:rPr>
          <w:rFonts w:ascii="Times New Roman" w:hAnsi="Times New Roman" w:cs="Times New Roman"/>
          <w:b/>
          <w:bCs/>
          <w:color w:val="000000"/>
        </w:rPr>
        <w:t>kad Tiekėjas atitiktų kvalifikacijos reikalavimus</w:t>
      </w:r>
      <w:r w:rsidR="008A2FA0" w:rsidRPr="00CE2A51">
        <w:rPr>
          <w:rFonts w:ascii="Times New Roman" w:hAnsi="Times New Roman" w:cs="Times New Roman"/>
          <w:b/>
          <w:bCs/>
        </w:rPr>
        <w:t xml:space="preserve"> ir kiti subtiekėjai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3166"/>
        <w:gridCol w:w="2039"/>
        <w:gridCol w:w="1914"/>
        <w:gridCol w:w="1826"/>
      </w:tblGrid>
      <w:tr w:rsidR="00DA75A4" w:rsidRPr="00CE2A51" w14:paraId="23D678FF" w14:textId="77777777" w:rsidTr="00DA75A4">
        <w:tc>
          <w:tcPr>
            <w:tcW w:w="40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19E677" w14:textId="77777777" w:rsidR="00DA75A4" w:rsidRPr="00CE2A51" w:rsidRDefault="00DA75A4" w:rsidP="00CE2A51">
            <w:pPr>
              <w:spacing w:after="0" w:line="240" w:lineRule="auto"/>
              <w:jc w:val="center"/>
              <w:rPr>
                <w:rFonts w:ascii="Times New Roman" w:hAnsi="Times New Roman" w:cs="Times New Roman"/>
                <w:b/>
              </w:rPr>
            </w:pPr>
            <w:r w:rsidRPr="00CE2A51">
              <w:rPr>
                <w:rFonts w:ascii="Times New Roman" w:hAnsi="Times New Roman" w:cs="Times New Roman"/>
                <w:b/>
              </w:rPr>
              <w:t>Eil.</w:t>
            </w:r>
          </w:p>
          <w:p w14:paraId="1EAB2099" w14:textId="77777777" w:rsidR="00DA75A4" w:rsidRPr="00CE2A51" w:rsidRDefault="00DA75A4" w:rsidP="00CE2A51">
            <w:pPr>
              <w:spacing w:after="0" w:line="240" w:lineRule="auto"/>
              <w:jc w:val="center"/>
              <w:rPr>
                <w:rFonts w:ascii="Times New Roman" w:hAnsi="Times New Roman" w:cs="Times New Roman"/>
                <w:b/>
              </w:rPr>
            </w:pPr>
            <w:r w:rsidRPr="00CE2A51">
              <w:rPr>
                <w:rFonts w:ascii="Times New Roman" w:hAnsi="Times New Roman" w:cs="Times New Roman"/>
                <w:b/>
              </w:rPr>
              <w:t>Nr.</w:t>
            </w:r>
          </w:p>
        </w:tc>
        <w:tc>
          <w:tcPr>
            <w:tcW w:w="162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0E5E5B" w14:textId="77777777" w:rsidR="00DA75A4" w:rsidRPr="00CE2A51" w:rsidRDefault="00DA75A4" w:rsidP="00CE2A51">
            <w:pPr>
              <w:spacing w:after="0" w:line="240" w:lineRule="auto"/>
              <w:jc w:val="center"/>
              <w:rPr>
                <w:rFonts w:ascii="Times New Roman" w:hAnsi="Times New Roman" w:cs="Times New Roman"/>
                <w:b/>
              </w:rPr>
            </w:pPr>
            <w:r w:rsidRPr="00CE2A51">
              <w:rPr>
                <w:rFonts w:ascii="Times New Roman" w:hAnsi="Times New Roman" w:cs="Times New Roman"/>
                <w:b/>
              </w:rPr>
              <w:t xml:space="preserve">Ūkio subjekto, </w:t>
            </w:r>
            <w:r w:rsidRPr="00CE2A51">
              <w:rPr>
                <w:rFonts w:ascii="Times New Roman" w:hAnsi="Times New Roman" w:cs="Times New Roman"/>
                <w:b/>
                <w:bCs/>
              </w:rPr>
              <w:t>kurio pajėgumais remiasi tiekėjas, kad atitiktų kvalifikacijos reikalavimus/kito subtiekėjo/kvazisubtiekėjo</w:t>
            </w:r>
            <w:r w:rsidRPr="00CE2A51">
              <w:rPr>
                <w:rFonts w:ascii="Times New Roman" w:hAnsi="Times New Roman" w:cs="Times New Roman"/>
                <w:b/>
              </w:rPr>
              <w:t xml:space="preserve"> pavadinimas</w:t>
            </w:r>
          </w:p>
        </w:tc>
        <w:tc>
          <w:tcPr>
            <w:tcW w:w="104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CA6FE6" w14:textId="77777777" w:rsidR="00DA75A4" w:rsidRPr="00CE2A51" w:rsidRDefault="00DA75A4" w:rsidP="00CE2A51">
            <w:pPr>
              <w:spacing w:after="0" w:line="240" w:lineRule="auto"/>
              <w:jc w:val="center"/>
              <w:rPr>
                <w:rFonts w:ascii="Times New Roman" w:hAnsi="Times New Roman" w:cs="Times New Roman"/>
                <w:b/>
              </w:rPr>
            </w:pPr>
            <w:r w:rsidRPr="00CE2A51">
              <w:rPr>
                <w:rFonts w:ascii="Times New Roman" w:hAnsi="Times New Roman" w:cs="Times New Roman"/>
                <w:b/>
                <w:bCs/>
              </w:rPr>
              <w:t>Nurodomi įsipareigojimai, kuriuos vykdys subtiekėjai</w:t>
            </w:r>
          </w:p>
        </w:tc>
        <w:tc>
          <w:tcPr>
            <w:tcW w:w="9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33B82E" w14:textId="77777777" w:rsidR="00DA75A4" w:rsidRPr="00CE2A51" w:rsidRDefault="00DA75A4" w:rsidP="00CE2A51">
            <w:pPr>
              <w:spacing w:after="0" w:line="240" w:lineRule="auto"/>
              <w:jc w:val="center"/>
              <w:rPr>
                <w:rFonts w:ascii="Times New Roman" w:hAnsi="Times New Roman" w:cs="Times New Roman"/>
                <w:b/>
              </w:rPr>
            </w:pPr>
            <w:r w:rsidRPr="00CE2A51">
              <w:rPr>
                <w:rFonts w:ascii="Times New Roman" w:hAnsi="Times New Roman" w:cs="Times New Roman"/>
                <w:b/>
              </w:rPr>
              <w:t>Perduodamų įsipareigojimų (veiklos) dalis nuo visos pirkimo sutarties (Eur arba %)</w:t>
            </w:r>
          </w:p>
        </w:tc>
        <w:tc>
          <w:tcPr>
            <w:tcW w:w="93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2D664C" w14:textId="77777777" w:rsidR="00DA75A4" w:rsidRPr="00CE2A51" w:rsidRDefault="00DA75A4" w:rsidP="00CE2A51">
            <w:pPr>
              <w:spacing w:after="0" w:line="240" w:lineRule="auto"/>
              <w:jc w:val="center"/>
              <w:rPr>
                <w:rFonts w:ascii="Times New Roman" w:hAnsi="Times New Roman" w:cs="Times New Roman"/>
                <w:b/>
              </w:rPr>
            </w:pPr>
            <w:r w:rsidRPr="00CE2A51">
              <w:rPr>
                <w:rFonts w:ascii="Times New Roman" w:hAnsi="Times New Roman" w:cs="Times New Roman"/>
                <w:b/>
              </w:rPr>
              <w:t>Nurodoma, kokiam kvalifikacijos reikalavimui pasitelkiamas ūkio subjektas.</w:t>
            </w:r>
          </w:p>
          <w:p w14:paraId="2BBA442F" w14:textId="77777777" w:rsidR="00DA75A4" w:rsidRPr="00CE2A51" w:rsidRDefault="00DA75A4" w:rsidP="00CE2A51">
            <w:pPr>
              <w:spacing w:after="0" w:line="240" w:lineRule="auto"/>
              <w:jc w:val="center"/>
              <w:rPr>
                <w:rFonts w:ascii="Times New Roman" w:hAnsi="Times New Roman" w:cs="Times New Roman"/>
                <w:b/>
              </w:rPr>
            </w:pPr>
          </w:p>
        </w:tc>
      </w:tr>
      <w:tr w:rsidR="00DA75A4" w:rsidRPr="00CE2A51" w14:paraId="114604BB" w14:textId="77777777" w:rsidTr="00DA75A4">
        <w:tc>
          <w:tcPr>
            <w:tcW w:w="406" w:type="pct"/>
            <w:tcBorders>
              <w:top w:val="single" w:sz="4" w:space="0" w:color="auto"/>
              <w:left w:val="single" w:sz="4" w:space="0" w:color="auto"/>
              <w:bottom w:val="single" w:sz="4" w:space="0" w:color="auto"/>
              <w:right w:val="single" w:sz="4" w:space="0" w:color="auto"/>
            </w:tcBorders>
          </w:tcPr>
          <w:p w14:paraId="75EC91C5" w14:textId="77777777" w:rsidR="00DA75A4" w:rsidRPr="00CE2A51" w:rsidRDefault="00DA75A4" w:rsidP="00CE2A51">
            <w:pPr>
              <w:spacing w:after="0"/>
              <w:jc w:val="both"/>
              <w:rPr>
                <w:rFonts w:ascii="Times New Roman" w:hAnsi="Times New Roman" w:cs="Times New Roman"/>
              </w:rPr>
            </w:pPr>
            <w:r w:rsidRPr="00CE2A51">
              <w:rPr>
                <w:rFonts w:ascii="Times New Roman" w:hAnsi="Times New Roman" w:cs="Times New Roman"/>
              </w:rPr>
              <w:t>1.</w:t>
            </w:r>
          </w:p>
        </w:tc>
        <w:tc>
          <w:tcPr>
            <w:tcW w:w="1626" w:type="pct"/>
            <w:tcBorders>
              <w:top w:val="single" w:sz="4" w:space="0" w:color="auto"/>
              <w:left w:val="single" w:sz="4" w:space="0" w:color="auto"/>
              <w:bottom w:val="single" w:sz="4" w:space="0" w:color="auto"/>
              <w:right w:val="single" w:sz="4" w:space="0" w:color="auto"/>
            </w:tcBorders>
          </w:tcPr>
          <w:p w14:paraId="0FA1292E" w14:textId="77777777" w:rsidR="00DA75A4" w:rsidRPr="00CE2A51" w:rsidRDefault="00DA75A4" w:rsidP="00CE2A51">
            <w:pPr>
              <w:spacing w:after="0"/>
              <w:jc w:val="both"/>
              <w:rPr>
                <w:rFonts w:ascii="Times New Roman" w:hAnsi="Times New Roman" w:cs="Times New Roman"/>
                <w:b/>
              </w:rPr>
            </w:pPr>
            <w:r w:rsidRPr="00CE2A51">
              <w:rPr>
                <w:rFonts w:ascii="Times New Roman" w:hAnsi="Times New Roman" w:cs="Times New Roman"/>
                <w:b/>
              </w:rPr>
              <w:t xml:space="preserve">Ūkio subjektai, kurių pajėgumais remiasi tiekėjas, </w:t>
            </w:r>
            <w:r w:rsidRPr="00CE2A51">
              <w:rPr>
                <w:rFonts w:ascii="Times New Roman" w:hAnsi="Times New Roman" w:cs="Times New Roman"/>
                <w:b/>
                <w:color w:val="000000"/>
              </w:rPr>
              <w:t>kad atitiktų kvalifikacijos reikalavimus:</w:t>
            </w:r>
          </w:p>
        </w:tc>
        <w:tc>
          <w:tcPr>
            <w:tcW w:w="1047" w:type="pct"/>
            <w:tcBorders>
              <w:top w:val="single" w:sz="4" w:space="0" w:color="auto"/>
              <w:left w:val="single" w:sz="4" w:space="0" w:color="auto"/>
              <w:bottom w:val="single" w:sz="4" w:space="0" w:color="auto"/>
              <w:right w:val="single" w:sz="4" w:space="0" w:color="auto"/>
            </w:tcBorders>
          </w:tcPr>
          <w:p w14:paraId="34A9C86B" w14:textId="77777777" w:rsidR="00DA75A4" w:rsidRPr="00CE2A51" w:rsidRDefault="00DA75A4" w:rsidP="00CE2A51">
            <w:pPr>
              <w:spacing w:after="0"/>
              <w:jc w:val="both"/>
              <w:rPr>
                <w:rFonts w:ascii="Times New Roman" w:hAnsi="Times New Roman" w:cs="Times New Roman"/>
                <w:i/>
                <w:iCs/>
              </w:rPr>
            </w:pPr>
            <w:r w:rsidRPr="00CE2A51">
              <w:rPr>
                <w:rFonts w:ascii="Times New Roman" w:hAnsi="Times New Roman" w:cs="Times New Roman"/>
                <w:i/>
                <w:iCs/>
              </w:rPr>
              <w:t xml:space="preserve">pildoma, jei ūkio subjektas vykdys sutartinius įsipareigojimus subtiekimo pagrindu </w:t>
            </w:r>
          </w:p>
        </w:tc>
        <w:tc>
          <w:tcPr>
            <w:tcW w:w="983" w:type="pct"/>
            <w:tcBorders>
              <w:top w:val="single" w:sz="4" w:space="0" w:color="auto"/>
              <w:left w:val="single" w:sz="4" w:space="0" w:color="auto"/>
              <w:bottom w:val="single" w:sz="4" w:space="0" w:color="auto"/>
              <w:right w:val="single" w:sz="4" w:space="0" w:color="auto"/>
            </w:tcBorders>
          </w:tcPr>
          <w:p w14:paraId="707A7162" w14:textId="77777777" w:rsidR="00DA75A4" w:rsidRPr="00CE2A51" w:rsidRDefault="00DA75A4" w:rsidP="00CE2A51">
            <w:pPr>
              <w:spacing w:after="0"/>
              <w:jc w:val="both"/>
              <w:rPr>
                <w:rFonts w:ascii="Times New Roman" w:hAnsi="Times New Roman" w:cs="Times New Roman"/>
              </w:rPr>
            </w:pPr>
          </w:p>
        </w:tc>
        <w:tc>
          <w:tcPr>
            <w:tcW w:w="938" w:type="pct"/>
            <w:tcBorders>
              <w:top w:val="single" w:sz="4" w:space="0" w:color="auto"/>
              <w:left w:val="single" w:sz="4" w:space="0" w:color="auto"/>
              <w:bottom w:val="single" w:sz="4" w:space="0" w:color="auto"/>
              <w:right w:val="single" w:sz="4" w:space="0" w:color="auto"/>
            </w:tcBorders>
          </w:tcPr>
          <w:p w14:paraId="245CA581" w14:textId="77777777" w:rsidR="00DA75A4" w:rsidRPr="00CE2A51" w:rsidRDefault="00DA75A4" w:rsidP="00CE2A51">
            <w:pPr>
              <w:spacing w:after="0"/>
              <w:jc w:val="both"/>
              <w:rPr>
                <w:rFonts w:ascii="Times New Roman" w:hAnsi="Times New Roman" w:cs="Times New Roman"/>
              </w:rPr>
            </w:pPr>
          </w:p>
        </w:tc>
      </w:tr>
      <w:tr w:rsidR="00DA75A4" w:rsidRPr="00CE2A51" w14:paraId="086E26DC" w14:textId="77777777" w:rsidTr="00DA75A4">
        <w:tc>
          <w:tcPr>
            <w:tcW w:w="406" w:type="pct"/>
            <w:tcBorders>
              <w:top w:val="single" w:sz="4" w:space="0" w:color="auto"/>
              <w:left w:val="single" w:sz="4" w:space="0" w:color="auto"/>
              <w:bottom w:val="single" w:sz="4" w:space="0" w:color="auto"/>
              <w:right w:val="single" w:sz="4" w:space="0" w:color="auto"/>
            </w:tcBorders>
          </w:tcPr>
          <w:p w14:paraId="46303C9F" w14:textId="77777777" w:rsidR="00DA75A4" w:rsidRPr="00CE2A51" w:rsidRDefault="00DA75A4" w:rsidP="00CE2A51">
            <w:pPr>
              <w:spacing w:after="0"/>
              <w:jc w:val="both"/>
              <w:rPr>
                <w:rFonts w:ascii="Times New Roman" w:hAnsi="Times New Roman" w:cs="Times New Roman"/>
              </w:rPr>
            </w:pPr>
            <w:r w:rsidRPr="00CE2A51">
              <w:rPr>
                <w:rFonts w:ascii="Times New Roman" w:hAnsi="Times New Roman" w:cs="Times New Roman"/>
              </w:rPr>
              <w:t>1.1.</w:t>
            </w:r>
          </w:p>
        </w:tc>
        <w:tc>
          <w:tcPr>
            <w:tcW w:w="1626" w:type="pct"/>
            <w:tcBorders>
              <w:top w:val="single" w:sz="4" w:space="0" w:color="auto"/>
              <w:left w:val="single" w:sz="4" w:space="0" w:color="auto"/>
              <w:bottom w:val="single" w:sz="4" w:space="0" w:color="auto"/>
              <w:right w:val="single" w:sz="4" w:space="0" w:color="auto"/>
            </w:tcBorders>
          </w:tcPr>
          <w:p w14:paraId="43926C90" w14:textId="77777777" w:rsidR="00DA75A4" w:rsidRPr="00CE2A51" w:rsidRDefault="00DA75A4" w:rsidP="00CE2A51">
            <w:pPr>
              <w:spacing w:after="0"/>
              <w:jc w:val="both"/>
              <w:rPr>
                <w:rFonts w:ascii="Times New Roman" w:hAnsi="Times New Roman" w:cs="Times New Roman"/>
              </w:rPr>
            </w:pPr>
          </w:p>
        </w:tc>
        <w:tc>
          <w:tcPr>
            <w:tcW w:w="1047" w:type="pct"/>
            <w:tcBorders>
              <w:top w:val="single" w:sz="4" w:space="0" w:color="auto"/>
              <w:left w:val="single" w:sz="4" w:space="0" w:color="auto"/>
              <w:bottom w:val="single" w:sz="4" w:space="0" w:color="auto"/>
              <w:right w:val="single" w:sz="4" w:space="0" w:color="auto"/>
            </w:tcBorders>
          </w:tcPr>
          <w:p w14:paraId="4FA6BFD0" w14:textId="77777777" w:rsidR="00DA75A4" w:rsidRPr="00CE2A51" w:rsidRDefault="00DA75A4" w:rsidP="00CE2A51">
            <w:pPr>
              <w:spacing w:after="0"/>
              <w:jc w:val="both"/>
              <w:rPr>
                <w:rFonts w:ascii="Times New Roman" w:hAnsi="Times New Roman" w:cs="Times New Roman"/>
              </w:rPr>
            </w:pPr>
            <w:r w:rsidRPr="00CE2A51">
              <w:rPr>
                <w:rFonts w:ascii="Times New Roman" w:hAnsi="Times New Roman" w:cs="Times New Roman"/>
                <w:i/>
                <w:iCs/>
              </w:rPr>
              <w:t>pildoma, jei ūkio subjektas vykdys sutartinius įsipareigojimus subtiekimo pagrindu</w:t>
            </w:r>
          </w:p>
        </w:tc>
        <w:tc>
          <w:tcPr>
            <w:tcW w:w="983" w:type="pct"/>
            <w:tcBorders>
              <w:top w:val="single" w:sz="4" w:space="0" w:color="auto"/>
              <w:left w:val="single" w:sz="4" w:space="0" w:color="auto"/>
              <w:bottom w:val="single" w:sz="4" w:space="0" w:color="auto"/>
              <w:right w:val="single" w:sz="4" w:space="0" w:color="auto"/>
            </w:tcBorders>
          </w:tcPr>
          <w:p w14:paraId="4B196854" w14:textId="77777777" w:rsidR="00DA75A4" w:rsidRPr="00CE2A51" w:rsidRDefault="00DA75A4" w:rsidP="00CE2A51">
            <w:pPr>
              <w:spacing w:after="0"/>
              <w:jc w:val="both"/>
              <w:rPr>
                <w:rFonts w:ascii="Times New Roman" w:hAnsi="Times New Roman" w:cs="Times New Roman"/>
              </w:rPr>
            </w:pPr>
          </w:p>
        </w:tc>
        <w:tc>
          <w:tcPr>
            <w:tcW w:w="938" w:type="pct"/>
            <w:tcBorders>
              <w:top w:val="single" w:sz="4" w:space="0" w:color="auto"/>
              <w:left w:val="single" w:sz="4" w:space="0" w:color="auto"/>
              <w:bottom w:val="single" w:sz="4" w:space="0" w:color="auto"/>
              <w:right w:val="single" w:sz="4" w:space="0" w:color="auto"/>
            </w:tcBorders>
          </w:tcPr>
          <w:p w14:paraId="28C42939" w14:textId="77777777" w:rsidR="00DA75A4" w:rsidRPr="00CE2A51" w:rsidRDefault="00DA75A4" w:rsidP="00CE2A51">
            <w:pPr>
              <w:spacing w:after="0"/>
              <w:jc w:val="both"/>
              <w:rPr>
                <w:rFonts w:ascii="Times New Roman" w:hAnsi="Times New Roman" w:cs="Times New Roman"/>
              </w:rPr>
            </w:pPr>
          </w:p>
        </w:tc>
      </w:tr>
      <w:tr w:rsidR="00DA75A4" w:rsidRPr="00CE2A51" w14:paraId="04578A5E" w14:textId="77777777" w:rsidTr="00DA75A4">
        <w:tc>
          <w:tcPr>
            <w:tcW w:w="406" w:type="pct"/>
            <w:tcBorders>
              <w:top w:val="single" w:sz="4" w:space="0" w:color="auto"/>
              <w:left w:val="single" w:sz="4" w:space="0" w:color="auto"/>
              <w:bottom w:val="single" w:sz="4" w:space="0" w:color="auto"/>
              <w:right w:val="single" w:sz="4" w:space="0" w:color="auto"/>
            </w:tcBorders>
          </w:tcPr>
          <w:p w14:paraId="04D56D6A" w14:textId="77777777" w:rsidR="00DA75A4" w:rsidRPr="00CE2A51" w:rsidRDefault="00DA75A4" w:rsidP="00CE2A51">
            <w:pPr>
              <w:spacing w:after="0"/>
              <w:jc w:val="both"/>
              <w:rPr>
                <w:rFonts w:ascii="Times New Roman" w:hAnsi="Times New Roman" w:cs="Times New Roman"/>
              </w:rPr>
            </w:pPr>
          </w:p>
        </w:tc>
        <w:tc>
          <w:tcPr>
            <w:tcW w:w="1626" w:type="pct"/>
            <w:tcBorders>
              <w:top w:val="single" w:sz="4" w:space="0" w:color="auto"/>
              <w:left w:val="single" w:sz="4" w:space="0" w:color="auto"/>
              <w:bottom w:val="single" w:sz="4" w:space="0" w:color="auto"/>
              <w:right w:val="single" w:sz="4" w:space="0" w:color="auto"/>
            </w:tcBorders>
          </w:tcPr>
          <w:p w14:paraId="0AD3246C" w14:textId="77777777" w:rsidR="00DA75A4" w:rsidRPr="00CE2A51" w:rsidRDefault="00DA75A4" w:rsidP="00CE2A51">
            <w:pPr>
              <w:spacing w:after="0"/>
              <w:jc w:val="both"/>
              <w:rPr>
                <w:rFonts w:ascii="Times New Roman" w:hAnsi="Times New Roman" w:cs="Times New Roman"/>
              </w:rPr>
            </w:pPr>
          </w:p>
        </w:tc>
        <w:tc>
          <w:tcPr>
            <w:tcW w:w="1047" w:type="pct"/>
            <w:tcBorders>
              <w:top w:val="single" w:sz="4" w:space="0" w:color="auto"/>
              <w:left w:val="single" w:sz="4" w:space="0" w:color="auto"/>
              <w:bottom w:val="single" w:sz="4" w:space="0" w:color="auto"/>
              <w:right w:val="single" w:sz="4" w:space="0" w:color="auto"/>
            </w:tcBorders>
          </w:tcPr>
          <w:p w14:paraId="7C902A25" w14:textId="77777777" w:rsidR="00DA75A4" w:rsidRPr="00CE2A51" w:rsidRDefault="00DA75A4" w:rsidP="00CE2A51">
            <w:pPr>
              <w:spacing w:after="0"/>
              <w:jc w:val="both"/>
              <w:rPr>
                <w:rFonts w:ascii="Times New Roman" w:hAnsi="Times New Roman" w:cs="Times New Roman"/>
              </w:rPr>
            </w:pPr>
          </w:p>
        </w:tc>
        <w:tc>
          <w:tcPr>
            <w:tcW w:w="983" w:type="pct"/>
            <w:tcBorders>
              <w:top w:val="single" w:sz="4" w:space="0" w:color="auto"/>
              <w:left w:val="single" w:sz="4" w:space="0" w:color="auto"/>
              <w:bottom w:val="single" w:sz="4" w:space="0" w:color="auto"/>
              <w:right w:val="single" w:sz="4" w:space="0" w:color="auto"/>
            </w:tcBorders>
          </w:tcPr>
          <w:p w14:paraId="41ADD9EF" w14:textId="77777777" w:rsidR="00DA75A4" w:rsidRPr="00CE2A51" w:rsidRDefault="00DA75A4" w:rsidP="00CE2A51">
            <w:pPr>
              <w:spacing w:after="0"/>
              <w:jc w:val="both"/>
              <w:rPr>
                <w:rFonts w:ascii="Times New Roman" w:hAnsi="Times New Roman" w:cs="Times New Roman"/>
              </w:rPr>
            </w:pPr>
          </w:p>
        </w:tc>
        <w:tc>
          <w:tcPr>
            <w:tcW w:w="938" w:type="pct"/>
            <w:tcBorders>
              <w:top w:val="single" w:sz="4" w:space="0" w:color="auto"/>
              <w:left w:val="single" w:sz="4" w:space="0" w:color="auto"/>
              <w:bottom w:val="single" w:sz="4" w:space="0" w:color="auto"/>
              <w:right w:val="single" w:sz="4" w:space="0" w:color="auto"/>
            </w:tcBorders>
          </w:tcPr>
          <w:p w14:paraId="458E6F7B" w14:textId="77777777" w:rsidR="00DA75A4" w:rsidRPr="00CE2A51" w:rsidRDefault="00DA75A4" w:rsidP="00CE2A51">
            <w:pPr>
              <w:spacing w:after="0"/>
              <w:jc w:val="both"/>
              <w:rPr>
                <w:rFonts w:ascii="Times New Roman" w:hAnsi="Times New Roman" w:cs="Times New Roman"/>
              </w:rPr>
            </w:pPr>
          </w:p>
        </w:tc>
      </w:tr>
      <w:tr w:rsidR="00DA75A4" w:rsidRPr="00CE2A51" w14:paraId="5564EA36" w14:textId="77777777" w:rsidTr="00DA75A4">
        <w:tc>
          <w:tcPr>
            <w:tcW w:w="406" w:type="pct"/>
            <w:tcBorders>
              <w:top w:val="single" w:sz="4" w:space="0" w:color="auto"/>
              <w:left w:val="single" w:sz="4" w:space="0" w:color="auto"/>
              <w:bottom w:val="single" w:sz="4" w:space="0" w:color="auto"/>
              <w:right w:val="single" w:sz="4" w:space="0" w:color="auto"/>
            </w:tcBorders>
          </w:tcPr>
          <w:p w14:paraId="2D63F2F8" w14:textId="77777777" w:rsidR="00DA75A4" w:rsidRPr="00CE2A51" w:rsidRDefault="00DA75A4" w:rsidP="00CE2A51">
            <w:pPr>
              <w:spacing w:after="0"/>
              <w:jc w:val="both"/>
              <w:rPr>
                <w:rFonts w:ascii="Times New Roman" w:hAnsi="Times New Roman" w:cs="Times New Roman"/>
              </w:rPr>
            </w:pPr>
          </w:p>
        </w:tc>
        <w:tc>
          <w:tcPr>
            <w:tcW w:w="1626" w:type="pct"/>
            <w:tcBorders>
              <w:top w:val="single" w:sz="4" w:space="0" w:color="auto"/>
              <w:left w:val="single" w:sz="4" w:space="0" w:color="auto"/>
              <w:bottom w:val="single" w:sz="4" w:space="0" w:color="auto"/>
              <w:right w:val="single" w:sz="4" w:space="0" w:color="auto"/>
            </w:tcBorders>
          </w:tcPr>
          <w:p w14:paraId="6E6CDE1F" w14:textId="77777777" w:rsidR="00DA75A4" w:rsidRPr="00CE2A51" w:rsidRDefault="00DA75A4" w:rsidP="00CE2A51">
            <w:pPr>
              <w:spacing w:after="0"/>
              <w:jc w:val="both"/>
              <w:rPr>
                <w:rFonts w:ascii="Times New Roman" w:hAnsi="Times New Roman" w:cs="Times New Roman"/>
              </w:rPr>
            </w:pPr>
          </w:p>
        </w:tc>
        <w:tc>
          <w:tcPr>
            <w:tcW w:w="1047" w:type="pct"/>
            <w:tcBorders>
              <w:top w:val="single" w:sz="4" w:space="0" w:color="auto"/>
              <w:left w:val="single" w:sz="4" w:space="0" w:color="auto"/>
              <w:bottom w:val="single" w:sz="4" w:space="0" w:color="auto"/>
              <w:right w:val="single" w:sz="4" w:space="0" w:color="auto"/>
            </w:tcBorders>
          </w:tcPr>
          <w:p w14:paraId="414C89AC" w14:textId="77777777" w:rsidR="00DA75A4" w:rsidRPr="00CE2A51" w:rsidRDefault="00DA75A4" w:rsidP="00CE2A51">
            <w:pPr>
              <w:spacing w:after="0"/>
              <w:jc w:val="both"/>
              <w:rPr>
                <w:rFonts w:ascii="Times New Roman" w:hAnsi="Times New Roman" w:cs="Times New Roman"/>
              </w:rPr>
            </w:pPr>
          </w:p>
        </w:tc>
        <w:tc>
          <w:tcPr>
            <w:tcW w:w="983" w:type="pct"/>
            <w:tcBorders>
              <w:top w:val="single" w:sz="4" w:space="0" w:color="auto"/>
              <w:left w:val="single" w:sz="4" w:space="0" w:color="auto"/>
              <w:bottom w:val="single" w:sz="4" w:space="0" w:color="auto"/>
              <w:right w:val="single" w:sz="4" w:space="0" w:color="auto"/>
            </w:tcBorders>
          </w:tcPr>
          <w:p w14:paraId="304A5E5B" w14:textId="77777777" w:rsidR="00DA75A4" w:rsidRPr="00CE2A51" w:rsidRDefault="00DA75A4" w:rsidP="00CE2A51">
            <w:pPr>
              <w:spacing w:after="0"/>
              <w:jc w:val="both"/>
              <w:rPr>
                <w:rFonts w:ascii="Times New Roman" w:hAnsi="Times New Roman" w:cs="Times New Roman"/>
              </w:rPr>
            </w:pPr>
          </w:p>
        </w:tc>
        <w:tc>
          <w:tcPr>
            <w:tcW w:w="938" w:type="pct"/>
            <w:tcBorders>
              <w:top w:val="single" w:sz="4" w:space="0" w:color="auto"/>
              <w:left w:val="single" w:sz="4" w:space="0" w:color="auto"/>
              <w:bottom w:val="single" w:sz="4" w:space="0" w:color="auto"/>
              <w:right w:val="single" w:sz="4" w:space="0" w:color="auto"/>
            </w:tcBorders>
          </w:tcPr>
          <w:p w14:paraId="30129EDA" w14:textId="77777777" w:rsidR="00DA75A4" w:rsidRPr="00CE2A51" w:rsidRDefault="00DA75A4" w:rsidP="00CE2A51">
            <w:pPr>
              <w:spacing w:after="0"/>
              <w:jc w:val="both"/>
              <w:rPr>
                <w:rFonts w:ascii="Times New Roman" w:hAnsi="Times New Roman" w:cs="Times New Roman"/>
              </w:rPr>
            </w:pPr>
          </w:p>
        </w:tc>
      </w:tr>
      <w:tr w:rsidR="00DA75A4" w:rsidRPr="00CE2A51" w14:paraId="3B92CE24" w14:textId="77777777" w:rsidTr="00DA75A4">
        <w:tc>
          <w:tcPr>
            <w:tcW w:w="406" w:type="pct"/>
            <w:tcBorders>
              <w:top w:val="single" w:sz="4" w:space="0" w:color="auto"/>
              <w:left w:val="single" w:sz="4" w:space="0" w:color="auto"/>
              <w:bottom w:val="single" w:sz="4" w:space="0" w:color="auto"/>
              <w:right w:val="single" w:sz="4" w:space="0" w:color="auto"/>
            </w:tcBorders>
          </w:tcPr>
          <w:p w14:paraId="1B79EB5E" w14:textId="77777777" w:rsidR="00DA75A4" w:rsidRPr="00CE2A51" w:rsidRDefault="00DA75A4" w:rsidP="00CE2A51">
            <w:pPr>
              <w:spacing w:after="0"/>
              <w:jc w:val="both"/>
              <w:rPr>
                <w:rFonts w:ascii="Times New Roman" w:hAnsi="Times New Roman" w:cs="Times New Roman"/>
              </w:rPr>
            </w:pPr>
            <w:r w:rsidRPr="00CE2A51">
              <w:rPr>
                <w:rFonts w:ascii="Times New Roman" w:hAnsi="Times New Roman" w:cs="Times New Roman"/>
              </w:rPr>
              <w:t>2.</w:t>
            </w:r>
          </w:p>
        </w:tc>
        <w:tc>
          <w:tcPr>
            <w:tcW w:w="1626" w:type="pct"/>
            <w:tcBorders>
              <w:top w:val="single" w:sz="4" w:space="0" w:color="auto"/>
              <w:left w:val="single" w:sz="4" w:space="0" w:color="auto"/>
              <w:bottom w:val="single" w:sz="4" w:space="0" w:color="auto"/>
              <w:right w:val="single" w:sz="4" w:space="0" w:color="auto"/>
            </w:tcBorders>
          </w:tcPr>
          <w:p w14:paraId="2F472F25" w14:textId="77777777" w:rsidR="00DA75A4" w:rsidRPr="00CE2A51" w:rsidRDefault="00DA75A4" w:rsidP="00CE2A51">
            <w:pPr>
              <w:spacing w:after="0"/>
              <w:jc w:val="both"/>
              <w:rPr>
                <w:rFonts w:ascii="Times New Roman" w:hAnsi="Times New Roman" w:cs="Times New Roman"/>
              </w:rPr>
            </w:pPr>
            <w:r w:rsidRPr="00CE2A51">
              <w:rPr>
                <w:rFonts w:ascii="Times New Roman" w:hAnsi="Times New Roman" w:cs="Times New Roman"/>
                <w:b/>
                <w:bCs/>
              </w:rPr>
              <w:t>Kvazisubtiekėjai</w:t>
            </w:r>
            <w:r w:rsidRPr="00CE2A51">
              <w:rPr>
                <w:rFonts w:ascii="Times New Roman" w:hAnsi="Times New Roman" w:cs="Times New Roman"/>
              </w:rPr>
              <w:t xml:space="preserve"> (fiziniai asmenys, kuriais remiamasi kvalifikacijai atitikti, ir </w:t>
            </w:r>
            <w:r w:rsidRPr="00CE2A51">
              <w:rPr>
                <w:rFonts w:ascii="Times New Roman" w:hAnsi="Times New Roman" w:cs="Times New Roman"/>
                <w:b/>
                <w:bCs/>
              </w:rPr>
              <w:t>kurie bus įdarbinti</w:t>
            </w:r>
            <w:r w:rsidRPr="00CE2A51">
              <w:rPr>
                <w:rFonts w:ascii="Times New Roman" w:hAnsi="Times New Roman" w:cs="Times New Roman"/>
              </w:rPr>
              <w:t xml:space="preserve"> sutarties vykdymui)</w:t>
            </w:r>
          </w:p>
        </w:tc>
        <w:tc>
          <w:tcPr>
            <w:tcW w:w="1047" w:type="pct"/>
            <w:tcBorders>
              <w:top w:val="single" w:sz="4" w:space="0" w:color="auto"/>
              <w:left w:val="single" w:sz="4" w:space="0" w:color="auto"/>
              <w:bottom w:val="single" w:sz="4" w:space="0" w:color="auto"/>
              <w:right w:val="single" w:sz="4" w:space="0" w:color="auto"/>
            </w:tcBorders>
          </w:tcPr>
          <w:p w14:paraId="66FF8EFC" w14:textId="77777777" w:rsidR="00DA75A4" w:rsidRPr="00CE2A51" w:rsidRDefault="00DA75A4" w:rsidP="00CE2A51">
            <w:pPr>
              <w:spacing w:after="0"/>
              <w:jc w:val="both"/>
              <w:rPr>
                <w:rFonts w:ascii="Times New Roman" w:hAnsi="Times New Roman" w:cs="Times New Roman"/>
              </w:rPr>
            </w:pPr>
            <w:r w:rsidRPr="00CE2A51">
              <w:rPr>
                <w:rFonts w:ascii="Times New Roman" w:hAnsi="Times New Roman" w:cs="Times New Roman"/>
              </w:rPr>
              <w:t>-</w:t>
            </w:r>
          </w:p>
        </w:tc>
        <w:tc>
          <w:tcPr>
            <w:tcW w:w="983" w:type="pct"/>
            <w:tcBorders>
              <w:top w:val="single" w:sz="4" w:space="0" w:color="auto"/>
              <w:left w:val="single" w:sz="4" w:space="0" w:color="auto"/>
              <w:bottom w:val="single" w:sz="4" w:space="0" w:color="auto"/>
              <w:right w:val="single" w:sz="4" w:space="0" w:color="auto"/>
            </w:tcBorders>
          </w:tcPr>
          <w:p w14:paraId="751D485D" w14:textId="77777777" w:rsidR="00DA75A4" w:rsidRPr="00CE2A51" w:rsidRDefault="00DA75A4" w:rsidP="00CE2A51">
            <w:pPr>
              <w:spacing w:after="0"/>
              <w:jc w:val="both"/>
              <w:rPr>
                <w:rFonts w:ascii="Times New Roman" w:hAnsi="Times New Roman" w:cs="Times New Roman"/>
              </w:rPr>
            </w:pPr>
          </w:p>
        </w:tc>
        <w:tc>
          <w:tcPr>
            <w:tcW w:w="938" w:type="pct"/>
            <w:tcBorders>
              <w:top w:val="single" w:sz="4" w:space="0" w:color="auto"/>
              <w:left w:val="single" w:sz="4" w:space="0" w:color="auto"/>
              <w:bottom w:val="single" w:sz="4" w:space="0" w:color="auto"/>
              <w:right w:val="single" w:sz="4" w:space="0" w:color="auto"/>
            </w:tcBorders>
          </w:tcPr>
          <w:p w14:paraId="7F6E0A6C" w14:textId="77777777" w:rsidR="00DA75A4" w:rsidRPr="00CE2A51" w:rsidRDefault="00DA75A4" w:rsidP="00CE2A51">
            <w:pPr>
              <w:spacing w:after="0"/>
              <w:jc w:val="both"/>
              <w:rPr>
                <w:rFonts w:ascii="Times New Roman" w:hAnsi="Times New Roman" w:cs="Times New Roman"/>
              </w:rPr>
            </w:pPr>
          </w:p>
        </w:tc>
      </w:tr>
      <w:tr w:rsidR="00DA75A4" w:rsidRPr="00CE2A51" w14:paraId="3992AD3A" w14:textId="77777777" w:rsidTr="00DA75A4">
        <w:tc>
          <w:tcPr>
            <w:tcW w:w="406" w:type="pct"/>
            <w:tcBorders>
              <w:top w:val="single" w:sz="4" w:space="0" w:color="auto"/>
              <w:left w:val="single" w:sz="4" w:space="0" w:color="auto"/>
              <w:bottom w:val="single" w:sz="4" w:space="0" w:color="auto"/>
              <w:right w:val="single" w:sz="4" w:space="0" w:color="auto"/>
            </w:tcBorders>
          </w:tcPr>
          <w:p w14:paraId="09FB0D21" w14:textId="77777777" w:rsidR="00DA75A4" w:rsidRPr="00CE2A51" w:rsidRDefault="00DA75A4" w:rsidP="00CE2A51">
            <w:pPr>
              <w:spacing w:after="0"/>
              <w:jc w:val="both"/>
              <w:rPr>
                <w:rFonts w:ascii="Times New Roman" w:hAnsi="Times New Roman" w:cs="Times New Roman"/>
              </w:rPr>
            </w:pPr>
            <w:r w:rsidRPr="00CE2A51">
              <w:rPr>
                <w:rFonts w:ascii="Times New Roman" w:hAnsi="Times New Roman" w:cs="Times New Roman"/>
              </w:rPr>
              <w:t>2.1.</w:t>
            </w:r>
          </w:p>
        </w:tc>
        <w:tc>
          <w:tcPr>
            <w:tcW w:w="1626" w:type="pct"/>
            <w:tcBorders>
              <w:top w:val="single" w:sz="4" w:space="0" w:color="auto"/>
              <w:left w:val="single" w:sz="4" w:space="0" w:color="auto"/>
              <w:bottom w:val="single" w:sz="4" w:space="0" w:color="auto"/>
              <w:right w:val="single" w:sz="4" w:space="0" w:color="auto"/>
            </w:tcBorders>
          </w:tcPr>
          <w:p w14:paraId="7F335A7D" w14:textId="77777777" w:rsidR="00DA75A4" w:rsidRPr="00CE2A51" w:rsidRDefault="00DA75A4" w:rsidP="00CE2A51">
            <w:pPr>
              <w:spacing w:after="0"/>
              <w:jc w:val="both"/>
              <w:rPr>
                <w:rFonts w:ascii="Times New Roman" w:hAnsi="Times New Roman" w:cs="Times New Roman"/>
              </w:rPr>
            </w:pPr>
          </w:p>
        </w:tc>
        <w:tc>
          <w:tcPr>
            <w:tcW w:w="1047" w:type="pct"/>
            <w:tcBorders>
              <w:top w:val="single" w:sz="4" w:space="0" w:color="auto"/>
              <w:left w:val="single" w:sz="4" w:space="0" w:color="auto"/>
              <w:bottom w:val="single" w:sz="4" w:space="0" w:color="auto"/>
              <w:right w:val="single" w:sz="4" w:space="0" w:color="auto"/>
            </w:tcBorders>
          </w:tcPr>
          <w:p w14:paraId="1B1CA72E" w14:textId="77777777" w:rsidR="00DA75A4" w:rsidRPr="00CE2A51" w:rsidRDefault="00DA75A4" w:rsidP="00CE2A51">
            <w:pPr>
              <w:spacing w:after="0"/>
              <w:jc w:val="both"/>
              <w:rPr>
                <w:rFonts w:ascii="Times New Roman" w:hAnsi="Times New Roman" w:cs="Times New Roman"/>
              </w:rPr>
            </w:pPr>
            <w:r w:rsidRPr="00CE2A51">
              <w:rPr>
                <w:rFonts w:ascii="Times New Roman" w:hAnsi="Times New Roman" w:cs="Times New Roman"/>
              </w:rPr>
              <w:t>-</w:t>
            </w:r>
          </w:p>
        </w:tc>
        <w:tc>
          <w:tcPr>
            <w:tcW w:w="983" w:type="pct"/>
            <w:tcBorders>
              <w:top w:val="single" w:sz="4" w:space="0" w:color="auto"/>
              <w:left w:val="single" w:sz="4" w:space="0" w:color="auto"/>
              <w:bottom w:val="single" w:sz="4" w:space="0" w:color="auto"/>
              <w:right w:val="single" w:sz="4" w:space="0" w:color="auto"/>
            </w:tcBorders>
          </w:tcPr>
          <w:p w14:paraId="35465120" w14:textId="77777777" w:rsidR="00DA75A4" w:rsidRPr="00CE2A51" w:rsidRDefault="00DA75A4" w:rsidP="00CE2A51">
            <w:pPr>
              <w:spacing w:after="0"/>
              <w:jc w:val="both"/>
              <w:rPr>
                <w:rFonts w:ascii="Times New Roman" w:hAnsi="Times New Roman" w:cs="Times New Roman"/>
              </w:rPr>
            </w:pPr>
          </w:p>
        </w:tc>
        <w:tc>
          <w:tcPr>
            <w:tcW w:w="938" w:type="pct"/>
            <w:tcBorders>
              <w:top w:val="single" w:sz="4" w:space="0" w:color="auto"/>
              <w:left w:val="single" w:sz="4" w:space="0" w:color="auto"/>
              <w:bottom w:val="single" w:sz="4" w:space="0" w:color="auto"/>
              <w:right w:val="single" w:sz="4" w:space="0" w:color="auto"/>
            </w:tcBorders>
          </w:tcPr>
          <w:p w14:paraId="65A3020E" w14:textId="77777777" w:rsidR="00DA75A4" w:rsidRPr="00CE2A51" w:rsidRDefault="00DA75A4" w:rsidP="00CE2A51">
            <w:pPr>
              <w:spacing w:after="0"/>
              <w:jc w:val="both"/>
              <w:rPr>
                <w:rFonts w:ascii="Times New Roman" w:hAnsi="Times New Roman" w:cs="Times New Roman"/>
              </w:rPr>
            </w:pPr>
          </w:p>
        </w:tc>
      </w:tr>
      <w:tr w:rsidR="00DA75A4" w:rsidRPr="00CE2A51" w14:paraId="6E14338A" w14:textId="77777777" w:rsidTr="00DA75A4">
        <w:tc>
          <w:tcPr>
            <w:tcW w:w="406" w:type="pct"/>
            <w:tcBorders>
              <w:top w:val="single" w:sz="4" w:space="0" w:color="auto"/>
              <w:left w:val="single" w:sz="4" w:space="0" w:color="auto"/>
              <w:bottom w:val="single" w:sz="4" w:space="0" w:color="auto"/>
              <w:right w:val="single" w:sz="4" w:space="0" w:color="auto"/>
            </w:tcBorders>
          </w:tcPr>
          <w:p w14:paraId="4B0C5140" w14:textId="77777777" w:rsidR="00DA75A4" w:rsidRPr="00CE2A51" w:rsidRDefault="00DA75A4" w:rsidP="00CE2A51">
            <w:pPr>
              <w:spacing w:after="0"/>
              <w:jc w:val="both"/>
              <w:rPr>
                <w:rFonts w:ascii="Times New Roman" w:hAnsi="Times New Roman" w:cs="Times New Roman"/>
              </w:rPr>
            </w:pPr>
          </w:p>
        </w:tc>
        <w:tc>
          <w:tcPr>
            <w:tcW w:w="1626" w:type="pct"/>
            <w:tcBorders>
              <w:top w:val="single" w:sz="4" w:space="0" w:color="auto"/>
              <w:left w:val="single" w:sz="4" w:space="0" w:color="auto"/>
              <w:bottom w:val="single" w:sz="4" w:space="0" w:color="auto"/>
              <w:right w:val="single" w:sz="4" w:space="0" w:color="auto"/>
            </w:tcBorders>
          </w:tcPr>
          <w:p w14:paraId="3295F385" w14:textId="77777777" w:rsidR="00DA75A4" w:rsidRPr="00CE2A51" w:rsidRDefault="00DA75A4" w:rsidP="00CE2A51">
            <w:pPr>
              <w:spacing w:after="0"/>
              <w:jc w:val="both"/>
              <w:rPr>
                <w:rFonts w:ascii="Times New Roman" w:hAnsi="Times New Roman" w:cs="Times New Roman"/>
              </w:rPr>
            </w:pPr>
          </w:p>
        </w:tc>
        <w:tc>
          <w:tcPr>
            <w:tcW w:w="1047" w:type="pct"/>
            <w:tcBorders>
              <w:top w:val="single" w:sz="4" w:space="0" w:color="auto"/>
              <w:left w:val="single" w:sz="4" w:space="0" w:color="auto"/>
              <w:bottom w:val="single" w:sz="4" w:space="0" w:color="auto"/>
              <w:right w:val="single" w:sz="4" w:space="0" w:color="auto"/>
            </w:tcBorders>
          </w:tcPr>
          <w:p w14:paraId="0B4A34AA" w14:textId="77777777" w:rsidR="00DA75A4" w:rsidRPr="00CE2A51" w:rsidRDefault="00DA75A4" w:rsidP="00CE2A51">
            <w:pPr>
              <w:spacing w:after="0"/>
              <w:jc w:val="both"/>
              <w:rPr>
                <w:rFonts w:ascii="Times New Roman" w:hAnsi="Times New Roman" w:cs="Times New Roman"/>
              </w:rPr>
            </w:pPr>
          </w:p>
        </w:tc>
        <w:tc>
          <w:tcPr>
            <w:tcW w:w="983" w:type="pct"/>
            <w:tcBorders>
              <w:top w:val="single" w:sz="4" w:space="0" w:color="auto"/>
              <w:left w:val="single" w:sz="4" w:space="0" w:color="auto"/>
              <w:bottom w:val="single" w:sz="4" w:space="0" w:color="auto"/>
              <w:right w:val="single" w:sz="4" w:space="0" w:color="auto"/>
            </w:tcBorders>
          </w:tcPr>
          <w:p w14:paraId="38D3240B" w14:textId="77777777" w:rsidR="00DA75A4" w:rsidRPr="00CE2A51" w:rsidRDefault="00DA75A4" w:rsidP="00CE2A51">
            <w:pPr>
              <w:spacing w:after="0"/>
              <w:jc w:val="both"/>
              <w:rPr>
                <w:rFonts w:ascii="Times New Roman" w:hAnsi="Times New Roman" w:cs="Times New Roman"/>
              </w:rPr>
            </w:pPr>
          </w:p>
        </w:tc>
        <w:tc>
          <w:tcPr>
            <w:tcW w:w="938" w:type="pct"/>
            <w:tcBorders>
              <w:top w:val="single" w:sz="4" w:space="0" w:color="auto"/>
              <w:left w:val="single" w:sz="4" w:space="0" w:color="auto"/>
              <w:bottom w:val="single" w:sz="4" w:space="0" w:color="auto"/>
              <w:right w:val="single" w:sz="4" w:space="0" w:color="auto"/>
            </w:tcBorders>
          </w:tcPr>
          <w:p w14:paraId="171A7C03" w14:textId="77777777" w:rsidR="00DA75A4" w:rsidRPr="00CE2A51" w:rsidRDefault="00DA75A4" w:rsidP="00CE2A51">
            <w:pPr>
              <w:spacing w:after="0"/>
              <w:jc w:val="both"/>
              <w:rPr>
                <w:rFonts w:ascii="Times New Roman" w:hAnsi="Times New Roman" w:cs="Times New Roman"/>
              </w:rPr>
            </w:pPr>
          </w:p>
        </w:tc>
      </w:tr>
      <w:tr w:rsidR="00DA75A4" w:rsidRPr="00CE2A51" w14:paraId="36E51D48" w14:textId="77777777" w:rsidTr="00DA75A4">
        <w:tc>
          <w:tcPr>
            <w:tcW w:w="406" w:type="pct"/>
            <w:tcBorders>
              <w:top w:val="single" w:sz="4" w:space="0" w:color="auto"/>
              <w:left w:val="single" w:sz="4" w:space="0" w:color="auto"/>
              <w:bottom w:val="single" w:sz="4" w:space="0" w:color="auto"/>
              <w:right w:val="single" w:sz="4" w:space="0" w:color="auto"/>
            </w:tcBorders>
          </w:tcPr>
          <w:p w14:paraId="180A14AB" w14:textId="77777777" w:rsidR="00DA75A4" w:rsidRPr="00CE2A51" w:rsidRDefault="00DA75A4" w:rsidP="00CE2A51">
            <w:pPr>
              <w:spacing w:after="0"/>
              <w:jc w:val="both"/>
              <w:rPr>
                <w:rFonts w:ascii="Times New Roman" w:hAnsi="Times New Roman" w:cs="Times New Roman"/>
              </w:rPr>
            </w:pPr>
          </w:p>
        </w:tc>
        <w:tc>
          <w:tcPr>
            <w:tcW w:w="1626" w:type="pct"/>
            <w:tcBorders>
              <w:top w:val="single" w:sz="4" w:space="0" w:color="auto"/>
              <w:left w:val="single" w:sz="4" w:space="0" w:color="auto"/>
              <w:bottom w:val="single" w:sz="4" w:space="0" w:color="auto"/>
              <w:right w:val="single" w:sz="4" w:space="0" w:color="auto"/>
            </w:tcBorders>
          </w:tcPr>
          <w:p w14:paraId="55C7AE60" w14:textId="77777777" w:rsidR="00DA75A4" w:rsidRPr="00CE2A51" w:rsidRDefault="00DA75A4" w:rsidP="00CE2A51">
            <w:pPr>
              <w:spacing w:after="0"/>
              <w:jc w:val="both"/>
              <w:rPr>
                <w:rFonts w:ascii="Times New Roman" w:hAnsi="Times New Roman" w:cs="Times New Roman"/>
              </w:rPr>
            </w:pPr>
          </w:p>
        </w:tc>
        <w:tc>
          <w:tcPr>
            <w:tcW w:w="1047" w:type="pct"/>
            <w:tcBorders>
              <w:top w:val="single" w:sz="4" w:space="0" w:color="auto"/>
              <w:left w:val="single" w:sz="4" w:space="0" w:color="auto"/>
              <w:bottom w:val="single" w:sz="4" w:space="0" w:color="auto"/>
              <w:right w:val="single" w:sz="4" w:space="0" w:color="auto"/>
            </w:tcBorders>
          </w:tcPr>
          <w:p w14:paraId="163B47C4" w14:textId="77777777" w:rsidR="00DA75A4" w:rsidRPr="00CE2A51" w:rsidRDefault="00DA75A4" w:rsidP="00CE2A51">
            <w:pPr>
              <w:spacing w:after="0"/>
              <w:jc w:val="both"/>
              <w:rPr>
                <w:rFonts w:ascii="Times New Roman" w:hAnsi="Times New Roman" w:cs="Times New Roman"/>
              </w:rPr>
            </w:pPr>
          </w:p>
        </w:tc>
        <w:tc>
          <w:tcPr>
            <w:tcW w:w="983" w:type="pct"/>
            <w:tcBorders>
              <w:top w:val="single" w:sz="4" w:space="0" w:color="auto"/>
              <w:left w:val="single" w:sz="4" w:space="0" w:color="auto"/>
              <w:bottom w:val="single" w:sz="4" w:space="0" w:color="auto"/>
              <w:right w:val="single" w:sz="4" w:space="0" w:color="auto"/>
            </w:tcBorders>
          </w:tcPr>
          <w:p w14:paraId="7B3CF73A" w14:textId="77777777" w:rsidR="00DA75A4" w:rsidRPr="00CE2A51" w:rsidRDefault="00DA75A4" w:rsidP="00CE2A51">
            <w:pPr>
              <w:spacing w:after="0"/>
              <w:jc w:val="both"/>
              <w:rPr>
                <w:rFonts w:ascii="Times New Roman" w:hAnsi="Times New Roman" w:cs="Times New Roman"/>
              </w:rPr>
            </w:pPr>
          </w:p>
        </w:tc>
        <w:tc>
          <w:tcPr>
            <w:tcW w:w="938" w:type="pct"/>
            <w:tcBorders>
              <w:top w:val="single" w:sz="4" w:space="0" w:color="auto"/>
              <w:left w:val="single" w:sz="4" w:space="0" w:color="auto"/>
              <w:bottom w:val="single" w:sz="4" w:space="0" w:color="auto"/>
              <w:right w:val="single" w:sz="4" w:space="0" w:color="auto"/>
            </w:tcBorders>
          </w:tcPr>
          <w:p w14:paraId="6CE561C8" w14:textId="77777777" w:rsidR="00DA75A4" w:rsidRPr="00CE2A51" w:rsidRDefault="00DA75A4" w:rsidP="00CE2A51">
            <w:pPr>
              <w:spacing w:after="0"/>
              <w:jc w:val="both"/>
              <w:rPr>
                <w:rFonts w:ascii="Times New Roman" w:hAnsi="Times New Roman" w:cs="Times New Roman"/>
              </w:rPr>
            </w:pPr>
          </w:p>
        </w:tc>
      </w:tr>
      <w:tr w:rsidR="00DA75A4" w:rsidRPr="00CE2A51" w14:paraId="0F5E8DB4" w14:textId="77777777" w:rsidTr="00DA75A4">
        <w:tc>
          <w:tcPr>
            <w:tcW w:w="406" w:type="pct"/>
            <w:tcBorders>
              <w:top w:val="single" w:sz="4" w:space="0" w:color="auto"/>
              <w:left w:val="single" w:sz="4" w:space="0" w:color="auto"/>
              <w:bottom w:val="single" w:sz="4" w:space="0" w:color="auto"/>
              <w:right w:val="single" w:sz="4" w:space="0" w:color="auto"/>
            </w:tcBorders>
          </w:tcPr>
          <w:p w14:paraId="0EA13517" w14:textId="77777777" w:rsidR="00DA75A4" w:rsidRPr="00CE2A51" w:rsidRDefault="00DA75A4" w:rsidP="00CE2A51">
            <w:pPr>
              <w:spacing w:after="0"/>
              <w:jc w:val="both"/>
              <w:rPr>
                <w:rFonts w:ascii="Times New Roman" w:hAnsi="Times New Roman" w:cs="Times New Roman"/>
              </w:rPr>
            </w:pPr>
            <w:r w:rsidRPr="00CE2A51">
              <w:rPr>
                <w:rFonts w:ascii="Times New Roman" w:hAnsi="Times New Roman" w:cs="Times New Roman"/>
              </w:rPr>
              <w:t>3.</w:t>
            </w:r>
          </w:p>
        </w:tc>
        <w:tc>
          <w:tcPr>
            <w:tcW w:w="1626" w:type="pct"/>
            <w:tcBorders>
              <w:top w:val="single" w:sz="4" w:space="0" w:color="auto"/>
              <w:left w:val="single" w:sz="4" w:space="0" w:color="auto"/>
              <w:bottom w:val="single" w:sz="4" w:space="0" w:color="auto"/>
              <w:right w:val="single" w:sz="4" w:space="0" w:color="auto"/>
            </w:tcBorders>
          </w:tcPr>
          <w:p w14:paraId="597E7657" w14:textId="77777777" w:rsidR="00DA75A4" w:rsidRPr="00CE2A51" w:rsidRDefault="00DA75A4" w:rsidP="00CE2A51">
            <w:pPr>
              <w:spacing w:after="0"/>
              <w:jc w:val="both"/>
              <w:rPr>
                <w:rFonts w:ascii="Times New Roman" w:hAnsi="Times New Roman" w:cs="Times New Roman"/>
                <w:b/>
                <w:bCs/>
              </w:rPr>
            </w:pPr>
            <w:r w:rsidRPr="00CE2A51">
              <w:rPr>
                <w:rFonts w:ascii="Times New Roman" w:hAnsi="Times New Roman" w:cs="Times New Roman"/>
                <w:b/>
                <w:bCs/>
              </w:rPr>
              <w:t>Kiti subtiekėjai (nurodomi subtiekėjai, kurių pajėgumais nesiremiama kvalifikacijai atitikti)</w:t>
            </w:r>
          </w:p>
        </w:tc>
        <w:tc>
          <w:tcPr>
            <w:tcW w:w="1047" w:type="pct"/>
            <w:tcBorders>
              <w:top w:val="single" w:sz="4" w:space="0" w:color="auto"/>
              <w:left w:val="single" w:sz="4" w:space="0" w:color="auto"/>
              <w:bottom w:val="single" w:sz="4" w:space="0" w:color="auto"/>
              <w:right w:val="single" w:sz="4" w:space="0" w:color="auto"/>
            </w:tcBorders>
          </w:tcPr>
          <w:p w14:paraId="78D92A7A" w14:textId="77777777" w:rsidR="00DA75A4" w:rsidRPr="00CE2A51" w:rsidRDefault="00DA75A4" w:rsidP="00CE2A51">
            <w:pPr>
              <w:spacing w:after="0"/>
              <w:jc w:val="both"/>
              <w:rPr>
                <w:rFonts w:ascii="Times New Roman" w:hAnsi="Times New Roman" w:cs="Times New Roman"/>
              </w:rPr>
            </w:pPr>
          </w:p>
        </w:tc>
        <w:tc>
          <w:tcPr>
            <w:tcW w:w="983" w:type="pct"/>
            <w:tcBorders>
              <w:top w:val="single" w:sz="4" w:space="0" w:color="auto"/>
              <w:left w:val="single" w:sz="4" w:space="0" w:color="auto"/>
              <w:bottom w:val="single" w:sz="4" w:space="0" w:color="auto"/>
              <w:right w:val="single" w:sz="4" w:space="0" w:color="auto"/>
            </w:tcBorders>
          </w:tcPr>
          <w:p w14:paraId="3E3F7FBC" w14:textId="77777777" w:rsidR="00DA75A4" w:rsidRPr="00CE2A51" w:rsidRDefault="00DA75A4" w:rsidP="00CE2A51">
            <w:pPr>
              <w:spacing w:after="0"/>
              <w:jc w:val="both"/>
              <w:rPr>
                <w:rFonts w:ascii="Times New Roman" w:hAnsi="Times New Roman" w:cs="Times New Roman"/>
              </w:rPr>
            </w:pPr>
          </w:p>
        </w:tc>
        <w:tc>
          <w:tcPr>
            <w:tcW w:w="938" w:type="pct"/>
            <w:tcBorders>
              <w:top w:val="single" w:sz="4" w:space="0" w:color="auto"/>
              <w:left w:val="single" w:sz="4" w:space="0" w:color="auto"/>
              <w:bottom w:val="single" w:sz="4" w:space="0" w:color="auto"/>
              <w:right w:val="single" w:sz="4" w:space="0" w:color="auto"/>
            </w:tcBorders>
          </w:tcPr>
          <w:p w14:paraId="25141B0D" w14:textId="77777777" w:rsidR="00DA75A4" w:rsidRPr="00CE2A51" w:rsidRDefault="00DA75A4" w:rsidP="00CE2A51">
            <w:pPr>
              <w:spacing w:after="0"/>
              <w:jc w:val="both"/>
              <w:rPr>
                <w:rFonts w:ascii="Times New Roman" w:hAnsi="Times New Roman" w:cs="Times New Roman"/>
              </w:rPr>
            </w:pPr>
            <w:r w:rsidRPr="00CE2A51">
              <w:rPr>
                <w:rFonts w:ascii="Times New Roman" w:hAnsi="Times New Roman" w:cs="Times New Roman"/>
              </w:rPr>
              <w:t>-</w:t>
            </w:r>
          </w:p>
        </w:tc>
      </w:tr>
      <w:tr w:rsidR="00DA75A4" w:rsidRPr="00CE2A51" w14:paraId="6BACB9A5" w14:textId="77777777" w:rsidTr="00DA75A4">
        <w:tc>
          <w:tcPr>
            <w:tcW w:w="406" w:type="pct"/>
            <w:tcBorders>
              <w:top w:val="single" w:sz="4" w:space="0" w:color="auto"/>
              <w:left w:val="single" w:sz="4" w:space="0" w:color="auto"/>
              <w:bottom w:val="single" w:sz="4" w:space="0" w:color="auto"/>
              <w:right w:val="single" w:sz="4" w:space="0" w:color="auto"/>
            </w:tcBorders>
          </w:tcPr>
          <w:p w14:paraId="396EECE9" w14:textId="77777777" w:rsidR="00DA75A4" w:rsidRPr="00CE2A51" w:rsidRDefault="00DA75A4" w:rsidP="00CE2A51">
            <w:pPr>
              <w:spacing w:after="0"/>
              <w:jc w:val="both"/>
              <w:rPr>
                <w:rFonts w:ascii="Times New Roman" w:hAnsi="Times New Roman" w:cs="Times New Roman"/>
              </w:rPr>
            </w:pPr>
            <w:r w:rsidRPr="00CE2A51">
              <w:rPr>
                <w:rFonts w:ascii="Times New Roman" w:hAnsi="Times New Roman" w:cs="Times New Roman"/>
              </w:rPr>
              <w:t>3.1.</w:t>
            </w:r>
          </w:p>
        </w:tc>
        <w:tc>
          <w:tcPr>
            <w:tcW w:w="1626" w:type="pct"/>
            <w:tcBorders>
              <w:top w:val="single" w:sz="4" w:space="0" w:color="auto"/>
              <w:left w:val="single" w:sz="4" w:space="0" w:color="auto"/>
              <w:bottom w:val="single" w:sz="4" w:space="0" w:color="auto"/>
              <w:right w:val="single" w:sz="4" w:space="0" w:color="auto"/>
            </w:tcBorders>
          </w:tcPr>
          <w:p w14:paraId="6F837B29" w14:textId="77777777" w:rsidR="00DA75A4" w:rsidRPr="00CE2A51" w:rsidRDefault="00DA75A4" w:rsidP="00CE2A51">
            <w:pPr>
              <w:spacing w:after="0"/>
              <w:jc w:val="both"/>
              <w:rPr>
                <w:rFonts w:ascii="Times New Roman" w:hAnsi="Times New Roman" w:cs="Times New Roman"/>
              </w:rPr>
            </w:pPr>
          </w:p>
        </w:tc>
        <w:tc>
          <w:tcPr>
            <w:tcW w:w="1047" w:type="pct"/>
            <w:tcBorders>
              <w:top w:val="single" w:sz="4" w:space="0" w:color="auto"/>
              <w:left w:val="single" w:sz="4" w:space="0" w:color="auto"/>
              <w:bottom w:val="single" w:sz="4" w:space="0" w:color="auto"/>
              <w:right w:val="single" w:sz="4" w:space="0" w:color="auto"/>
            </w:tcBorders>
          </w:tcPr>
          <w:p w14:paraId="2CEC9C13" w14:textId="77777777" w:rsidR="00DA75A4" w:rsidRPr="00CE2A51" w:rsidRDefault="00DA75A4" w:rsidP="00CE2A51">
            <w:pPr>
              <w:spacing w:after="0"/>
              <w:jc w:val="both"/>
              <w:rPr>
                <w:rFonts w:ascii="Times New Roman" w:hAnsi="Times New Roman" w:cs="Times New Roman"/>
              </w:rPr>
            </w:pPr>
          </w:p>
        </w:tc>
        <w:tc>
          <w:tcPr>
            <w:tcW w:w="983" w:type="pct"/>
            <w:tcBorders>
              <w:top w:val="single" w:sz="4" w:space="0" w:color="auto"/>
              <w:left w:val="single" w:sz="4" w:space="0" w:color="auto"/>
              <w:bottom w:val="single" w:sz="4" w:space="0" w:color="auto"/>
              <w:right w:val="single" w:sz="4" w:space="0" w:color="auto"/>
            </w:tcBorders>
          </w:tcPr>
          <w:p w14:paraId="0C2C3F80" w14:textId="77777777" w:rsidR="00DA75A4" w:rsidRPr="00CE2A51" w:rsidRDefault="00DA75A4" w:rsidP="00CE2A51">
            <w:pPr>
              <w:spacing w:after="0"/>
              <w:jc w:val="both"/>
              <w:rPr>
                <w:rFonts w:ascii="Times New Roman" w:hAnsi="Times New Roman" w:cs="Times New Roman"/>
              </w:rPr>
            </w:pPr>
          </w:p>
        </w:tc>
        <w:tc>
          <w:tcPr>
            <w:tcW w:w="938" w:type="pct"/>
            <w:tcBorders>
              <w:top w:val="single" w:sz="4" w:space="0" w:color="auto"/>
              <w:left w:val="single" w:sz="4" w:space="0" w:color="auto"/>
              <w:bottom w:val="single" w:sz="4" w:space="0" w:color="auto"/>
              <w:right w:val="single" w:sz="4" w:space="0" w:color="auto"/>
            </w:tcBorders>
          </w:tcPr>
          <w:p w14:paraId="188CC6A0" w14:textId="77777777" w:rsidR="00DA75A4" w:rsidRPr="00CE2A51" w:rsidRDefault="00DA75A4" w:rsidP="00CE2A51">
            <w:pPr>
              <w:spacing w:after="0"/>
              <w:jc w:val="both"/>
              <w:rPr>
                <w:rFonts w:ascii="Times New Roman" w:hAnsi="Times New Roman" w:cs="Times New Roman"/>
              </w:rPr>
            </w:pPr>
            <w:r w:rsidRPr="00CE2A51">
              <w:rPr>
                <w:rFonts w:ascii="Times New Roman" w:hAnsi="Times New Roman" w:cs="Times New Roman"/>
              </w:rPr>
              <w:t>-</w:t>
            </w:r>
          </w:p>
        </w:tc>
      </w:tr>
      <w:tr w:rsidR="00DA75A4" w:rsidRPr="00CE2A51" w14:paraId="345AE1DF" w14:textId="77777777" w:rsidTr="00DA75A4">
        <w:tc>
          <w:tcPr>
            <w:tcW w:w="406" w:type="pct"/>
            <w:tcBorders>
              <w:top w:val="single" w:sz="4" w:space="0" w:color="auto"/>
              <w:left w:val="single" w:sz="4" w:space="0" w:color="auto"/>
              <w:bottom w:val="single" w:sz="4" w:space="0" w:color="auto"/>
              <w:right w:val="single" w:sz="4" w:space="0" w:color="auto"/>
            </w:tcBorders>
          </w:tcPr>
          <w:p w14:paraId="5C5AE0C2" w14:textId="77777777" w:rsidR="00DA75A4" w:rsidRPr="00CE2A51" w:rsidRDefault="00DA75A4" w:rsidP="00CE2A51">
            <w:pPr>
              <w:spacing w:after="0"/>
              <w:jc w:val="both"/>
              <w:rPr>
                <w:rFonts w:ascii="Times New Roman" w:hAnsi="Times New Roman" w:cs="Times New Roman"/>
              </w:rPr>
            </w:pPr>
            <w:r w:rsidRPr="00CE2A51">
              <w:rPr>
                <w:rFonts w:ascii="Times New Roman" w:hAnsi="Times New Roman" w:cs="Times New Roman"/>
              </w:rPr>
              <w:t>3.2.</w:t>
            </w:r>
          </w:p>
        </w:tc>
        <w:tc>
          <w:tcPr>
            <w:tcW w:w="1626" w:type="pct"/>
            <w:tcBorders>
              <w:top w:val="single" w:sz="4" w:space="0" w:color="auto"/>
              <w:left w:val="single" w:sz="4" w:space="0" w:color="auto"/>
              <w:bottom w:val="single" w:sz="4" w:space="0" w:color="auto"/>
              <w:right w:val="single" w:sz="4" w:space="0" w:color="auto"/>
            </w:tcBorders>
          </w:tcPr>
          <w:p w14:paraId="256D4905" w14:textId="77777777" w:rsidR="00DA75A4" w:rsidRPr="00CE2A51" w:rsidRDefault="00DA75A4" w:rsidP="00CE2A51">
            <w:pPr>
              <w:spacing w:after="0"/>
              <w:jc w:val="both"/>
              <w:rPr>
                <w:rFonts w:ascii="Times New Roman" w:hAnsi="Times New Roman" w:cs="Times New Roman"/>
              </w:rPr>
            </w:pPr>
          </w:p>
        </w:tc>
        <w:tc>
          <w:tcPr>
            <w:tcW w:w="1047" w:type="pct"/>
            <w:tcBorders>
              <w:top w:val="single" w:sz="4" w:space="0" w:color="auto"/>
              <w:left w:val="single" w:sz="4" w:space="0" w:color="auto"/>
              <w:bottom w:val="single" w:sz="4" w:space="0" w:color="auto"/>
              <w:right w:val="single" w:sz="4" w:space="0" w:color="auto"/>
            </w:tcBorders>
          </w:tcPr>
          <w:p w14:paraId="7B521247" w14:textId="77777777" w:rsidR="00DA75A4" w:rsidRPr="00CE2A51" w:rsidRDefault="00DA75A4" w:rsidP="00CE2A51">
            <w:pPr>
              <w:spacing w:after="0"/>
              <w:jc w:val="both"/>
              <w:rPr>
                <w:rFonts w:ascii="Times New Roman" w:hAnsi="Times New Roman" w:cs="Times New Roman"/>
              </w:rPr>
            </w:pPr>
          </w:p>
        </w:tc>
        <w:tc>
          <w:tcPr>
            <w:tcW w:w="983" w:type="pct"/>
            <w:tcBorders>
              <w:top w:val="single" w:sz="4" w:space="0" w:color="auto"/>
              <w:left w:val="single" w:sz="4" w:space="0" w:color="auto"/>
              <w:bottom w:val="single" w:sz="4" w:space="0" w:color="auto"/>
              <w:right w:val="single" w:sz="4" w:space="0" w:color="auto"/>
            </w:tcBorders>
          </w:tcPr>
          <w:p w14:paraId="16943857" w14:textId="77777777" w:rsidR="00DA75A4" w:rsidRPr="00CE2A51" w:rsidRDefault="00DA75A4" w:rsidP="00CE2A51">
            <w:pPr>
              <w:spacing w:after="0"/>
              <w:jc w:val="both"/>
              <w:rPr>
                <w:rFonts w:ascii="Times New Roman" w:hAnsi="Times New Roman" w:cs="Times New Roman"/>
              </w:rPr>
            </w:pPr>
          </w:p>
        </w:tc>
        <w:tc>
          <w:tcPr>
            <w:tcW w:w="938" w:type="pct"/>
            <w:tcBorders>
              <w:top w:val="single" w:sz="4" w:space="0" w:color="auto"/>
              <w:left w:val="single" w:sz="4" w:space="0" w:color="auto"/>
              <w:bottom w:val="single" w:sz="4" w:space="0" w:color="auto"/>
              <w:right w:val="single" w:sz="4" w:space="0" w:color="auto"/>
            </w:tcBorders>
          </w:tcPr>
          <w:p w14:paraId="4F420F89" w14:textId="77777777" w:rsidR="00DA75A4" w:rsidRPr="00CE2A51" w:rsidRDefault="00DA75A4" w:rsidP="00CE2A51">
            <w:pPr>
              <w:spacing w:after="0"/>
              <w:jc w:val="both"/>
              <w:rPr>
                <w:rFonts w:ascii="Times New Roman" w:hAnsi="Times New Roman" w:cs="Times New Roman"/>
              </w:rPr>
            </w:pPr>
            <w:r w:rsidRPr="00CE2A51">
              <w:rPr>
                <w:rFonts w:ascii="Times New Roman" w:hAnsi="Times New Roman" w:cs="Times New Roman"/>
              </w:rPr>
              <w:t>-</w:t>
            </w:r>
          </w:p>
        </w:tc>
      </w:tr>
      <w:tr w:rsidR="00DA75A4" w:rsidRPr="00CE2A51" w14:paraId="6022AD42" w14:textId="77777777" w:rsidTr="00DA75A4">
        <w:tc>
          <w:tcPr>
            <w:tcW w:w="406" w:type="pct"/>
            <w:tcBorders>
              <w:top w:val="single" w:sz="4" w:space="0" w:color="auto"/>
              <w:left w:val="single" w:sz="4" w:space="0" w:color="auto"/>
              <w:bottom w:val="single" w:sz="4" w:space="0" w:color="auto"/>
              <w:right w:val="single" w:sz="4" w:space="0" w:color="auto"/>
            </w:tcBorders>
          </w:tcPr>
          <w:p w14:paraId="1D97FF75" w14:textId="77777777" w:rsidR="00DA75A4" w:rsidRPr="00CE2A51" w:rsidRDefault="00DA75A4" w:rsidP="00CE2A51">
            <w:pPr>
              <w:spacing w:after="0"/>
              <w:jc w:val="both"/>
              <w:rPr>
                <w:rFonts w:ascii="Times New Roman" w:hAnsi="Times New Roman" w:cs="Times New Roman"/>
              </w:rPr>
            </w:pPr>
          </w:p>
        </w:tc>
        <w:tc>
          <w:tcPr>
            <w:tcW w:w="1626" w:type="pct"/>
            <w:tcBorders>
              <w:top w:val="single" w:sz="4" w:space="0" w:color="auto"/>
              <w:left w:val="single" w:sz="4" w:space="0" w:color="auto"/>
              <w:bottom w:val="single" w:sz="4" w:space="0" w:color="auto"/>
              <w:right w:val="single" w:sz="4" w:space="0" w:color="auto"/>
            </w:tcBorders>
          </w:tcPr>
          <w:p w14:paraId="6B2FDE01" w14:textId="77777777" w:rsidR="00DA75A4" w:rsidRPr="00CE2A51" w:rsidRDefault="00DA75A4" w:rsidP="00CE2A51">
            <w:pPr>
              <w:spacing w:after="0"/>
              <w:jc w:val="both"/>
              <w:rPr>
                <w:rFonts w:ascii="Times New Roman" w:hAnsi="Times New Roman" w:cs="Times New Roman"/>
              </w:rPr>
            </w:pPr>
          </w:p>
        </w:tc>
        <w:tc>
          <w:tcPr>
            <w:tcW w:w="1047" w:type="pct"/>
            <w:tcBorders>
              <w:top w:val="single" w:sz="4" w:space="0" w:color="auto"/>
              <w:left w:val="single" w:sz="4" w:space="0" w:color="auto"/>
              <w:bottom w:val="single" w:sz="4" w:space="0" w:color="auto"/>
              <w:right w:val="single" w:sz="4" w:space="0" w:color="auto"/>
            </w:tcBorders>
          </w:tcPr>
          <w:p w14:paraId="00BB8E73" w14:textId="77777777" w:rsidR="00DA75A4" w:rsidRPr="00CE2A51" w:rsidRDefault="00DA75A4" w:rsidP="00CE2A51">
            <w:pPr>
              <w:spacing w:after="0"/>
              <w:jc w:val="both"/>
              <w:rPr>
                <w:rFonts w:ascii="Times New Roman" w:hAnsi="Times New Roman" w:cs="Times New Roman"/>
              </w:rPr>
            </w:pPr>
          </w:p>
        </w:tc>
        <w:tc>
          <w:tcPr>
            <w:tcW w:w="983" w:type="pct"/>
            <w:tcBorders>
              <w:top w:val="single" w:sz="4" w:space="0" w:color="auto"/>
              <w:left w:val="single" w:sz="4" w:space="0" w:color="auto"/>
              <w:bottom w:val="single" w:sz="4" w:space="0" w:color="auto"/>
              <w:right w:val="single" w:sz="4" w:space="0" w:color="auto"/>
            </w:tcBorders>
          </w:tcPr>
          <w:p w14:paraId="36547BBD" w14:textId="77777777" w:rsidR="00DA75A4" w:rsidRPr="00CE2A51" w:rsidRDefault="00DA75A4" w:rsidP="00CE2A51">
            <w:pPr>
              <w:spacing w:after="0"/>
              <w:jc w:val="both"/>
              <w:rPr>
                <w:rFonts w:ascii="Times New Roman" w:hAnsi="Times New Roman" w:cs="Times New Roman"/>
              </w:rPr>
            </w:pPr>
          </w:p>
        </w:tc>
        <w:tc>
          <w:tcPr>
            <w:tcW w:w="938" w:type="pct"/>
            <w:tcBorders>
              <w:top w:val="single" w:sz="4" w:space="0" w:color="auto"/>
              <w:left w:val="single" w:sz="4" w:space="0" w:color="auto"/>
              <w:bottom w:val="single" w:sz="4" w:space="0" w:color="auto"/>
              <w:right w:val="single" w:sz="4" w:space="0" w:color="auto"/>
            </w:tcBorders>
          </w:tcPr>
          <w:p w14:paraId="621BD0B5" w14:textId="77777777" w:rsidR="00DA75A4" w:rsidRPr="00CE2A51" w:rsidRDefault="00DA75A4" w:rsidP="00CE2A51">
            <w:pPr>
              <w:spacing w:after="0"/>
              <w:jc w:val="both"/>
              <w:rPr>
                <w:rFonts w:ascii="Times New Roman" w:hAnsi="Times New Roman" w:cs="Times New Roman"/>
              </w:rPr>
            </w:pPr>
          </w:p>
        </w:tc>
      </w:tr>
    </w:tbl>
    <w:p w14:paraId="3119F03E" w14:textId="77777777" w:rsidR="008A2FA0" w:rsidRPr="00CE2A51" w:rsidRDefault="008A2FA0" w:rsidP="00CE2A51">
      <w:pPr>
        <w:spacing w:after="0" w:line="240" w:lineRule="auto"/>
        <w:ind w:firstLine="851"/>
        <w:jc w:val="both"/>
        <w:rPr>
          <w:rFonts w:ascii="Times New Roman" w:hAnsi="Times New Roman" w:cs="Times New Roman"/>
        </w:rPr>
      </w:pPr>
      <w:r w:rsidRPr="00CE2A51">
        <w:rPr>
          <w:rFonts w:ascii="Times New Roman" w:hAnsi="Times New Roman" w:cs="Times New Roman"/>
          <w:bCs/>
          <w:i/>
        </w:rPr>
        <w:t xml:space="preserve">Pildyti tuomet, jei pirkimo sutarties vykdymui bus pasitelkti </w:t>
      </w:r>
      <w:r w:rsidRPr="00CE2A51">
        <w:rPr>
          <w:rFonts w:ascii="Times New Roman" w:hAnsi="Times New Roman" w:cs="Times New Roman"/>
          <w:i/>
          <w:iCs/>
        </w:rPr>
        <w:t xml:space="preserve">ūkio subjektai, kurių pajėgumais tiekėjas remiasi, </w:t>
      </w:r>
      <w:r w:rsidRPr="00CE2A51">
        <w:rPr>
          <w:rFonts w:ascii="Times New Roman" w:hAnsi="Times New Roman" w:cs="Times New Roman"/>
          <w:i/>
          <w:iCs/>
          <w:color w:val="000000"/>
        </w:rPr>
        <w:t>kad atitiktų kvalifikacijos reikalavimus, kvazisubtiekėjai, kiti</w:t>
      </w:r>
      <w:r w:rsidRPr="00CE2A51">
        <w:rPr>
          <w:rFonts w:ascii="Times New Roman" w:hAnsi="Times New Roman" w:cs="Times New Roman"/>
          <w:bCs/>
          <w:i/>
        </w:rPr>
        <w:t xml:space="preserve"> subtiekėjai.</w:t>
      </w:r>
      <w:r w:rsidRPr="00CE2A51">
        <w:rPr>
          <w:rFonts w:ascii="Times New Roman" w:hAnsi="Times New Roman" w:cs="Times New Roman"/>
        </w:rPr>
        <w:t xml:space="preserve"> </w:t>
      </w:r>
    </w:p>
    <w:p w14:paraId="4B2248F9" w14:textId="77777777" w:rsidR="008A2FA0" w:rsidRPr="00CE2A51" w:rsidRDefault="008A2FA0" w:rsidP="00CE2A51">
      <w:pPr>
        <w:spacing w:after="0" w:line="240" w:lineRule="auto"/>
        <w:ind w:firstLine="851"/>
        <w:jc w:val="both"/>
        <w:rPr>
          <w:rFonts w:ascii="Times New Roman" w:hAnsi="Times New Roman" w:cs="Times New Roman"/>
          <w:b/>
        </w:rPr>
      </w:pPr>
      <w:r w:rsidRPr="00CE2A51">
        <w:rPr>
          <w:rFonts w:ascii="Times New Roman" w:hAnsi="Times New Roman" w:cs="Times New Roman"/>
          <w:i/>
        </w:rPr>
        <w:t xml:space="preserve">Kai pasiūlymą pateikiantis Tiekėjas nurodo, kad pirkimo sutarties vykdymo metu jis numato remtis kitų tinkamų ūkio subjektų, su kuriais pasiūlymą pateikiantis Tiekėjas nėra sudaręs jungtinės veiklos sutarties, </w:t>
      </w:r>
      <w:r w:rsidRPr="00CE2A51">
        <w:rPr>
          <w:rFonts w:ascii="Times New Roman" w:hAnsi="Times New Roman" w:cs="Times New Roman"/>
          <w:i/>
        </w:rPr>
        <w:lastRenderedPageBreak/>
        <w:t xml:space="preserve">pajėgumais </w:t>
      </w:r>
      <w:r w:rsidRPr="00CE2A51">
        <w:rPr>
          <w:rFonts w:ascii="Times New Roman" w:hAnsi="Times New Roman" w:cs="Times New Roman"/>
          <w:i/>
          <w:u w:val="single"/>
        </w:rPr>
        <w:t>kvalifikacijai atitikti</w:t>
      </w:r>
      <w:r w:rsidRPr="00CE2A51">
        <w:rPr>
          <w:rFonts w:ascii="Times New Roman" w:hAnsi="Times New Roman" w:cs="Times New Roman"/>
          <w:i/>
        </w:rPr>
        <w:t xml:space="preserve">,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CE2A51">
        <w:rPr>
          <w:rFonts w:ascii="Times New Roman" w:hAnsi="Times New Roman" w:cs="Times New Roman"/>
          <w:bCs/>
          <w:i/>
          <w:iCs/>
        </w:rPr>
        <w:t>(pvz., ketinimų protokolas, subtiekėjo deklaracija ar pan.)</w:t>
      </w:r>
      <w:r w:rsidRPr="00CE2A51">
        <w:rPr>
          <w:rFonts w:ascii="Times New Roman" w:hAnsi="Times New Roman" w:cs="Times New Roman"/>
          <w:i/>
        </w:rPr>
        <w:t xml:space="preserve"> (pateikiamos dokumentų skaitmeninės kopijos).</w:t>
      </w:r>
    </w:p>
    <w:p w14:paraId="7D56591C" w14:textId="77777777" w:rsidR="008A2FA0" w:rsidRPr="00CE2A51" w:rsidRDefault="008A2FA0" w:rsidP="00CE2A51">
      <w:pPr>
        <w:spacing w:after="0" w:line="240" w:lineRule="auto"/>
        <w:ind w:firstLine="720"/>
        <w:jc w:val="both"/>
        <w:rPr>
          <w:rFonts w:ascii="Times New Roman" w:hAnsi="Times New Roman" w:cs="Times New Roman"/>
          <w:i/>
          <w:color w:val="000000"/>
        </w:rPr>
      </w:pPr>
      <w:r w:rsidRPr="00CE2A51">
        <w:rPr>
          <w:rFonts w:ascii="Times New Roman" w:hAnsi="Times New Roman" w:cs="Times New Roman"/>
          <w:b/>
          <w:bCs/>
          <w:i/>
          <w:color w:val="000000"/>
          <w:u w:val="single"/>
        </w:rPr>
        <w:t>Pastaba:</w:t>
      </w:r>
      <w:r w:rsidRPr="00CE2A51">
        <w:rPr>
          <w:rFonts w:ascii="Times New Roman" w:hAnsi="Times New Roman" w:cs="Times New Roman"/>
          <w:b/>
          <w:bCs/>
          <w:i/>
          <w:color w:val="000000"/>
        </w:rPr>
        <w:t xml:space="preserve"> </w:t>
      </w:r>
      <w:r w:rsidRPr="00CE2A51">
        <w:rPr>
          <w:rFonts w:ascii="Times New Roman" w:hAnsi="Times New Roman" w:cs="Times New Roman"/>
          <w:bCs/>
          <w:i/>
          <w:color w:val="000000"/>
        </w:rPr>
        <w:t>Vadovaujantis Tiekėjo kvalifikacijos reikalavimų nustatymo metodika, patvirtinta</w:t>
      </w:r>
      <w:r w:rsidRPr="00CE2A51">
        <w:rPr>
          <w:rFonts w:ascii="Times New Roman" w:hAnsi="Times New Roman" w:cs="Times New Roman"/>
          <w:b/>
          <w:bCs/>
          <w:i/>
          <w:color w:val="000000"/>
        </w:rPr>
        <w:t xml:space="preserve"> </w:t>
      </w:r>
      <w:r w:rsidRPr="00CE2A51">
        <w:rPr>
          <w:rFonts w:ascii="Times New Roman" w:hAnsi="Times New Roman" w:cs="Times New Roman"/>
          <w:i/>
          <w:color w:val="000000"/>
        </w:rPr>
        <w:t>Viešųjų pirkimų tarnybos direktoriaus 2017 m. birželio 29 d. įsakymu Nr. 1S-105, ū</w:t>
      </w:r>
      <w:r w:rsidRPr="00CE2A51">
        <w:rPr>
          <w:rFonts w:ascii="Times New Roman" w:hAnsi="Times New Roman" w:cs="Times New Roman"/>
          <w:i/>
        </w:rPr>
        <w:t xml:space="preserve">kio subjektai, kurių </w:t>
      </w:r>
      <w:r w:rsidRPr="00CE2A51">
        <w:rPr>
          <w:rFonts w:ascii="Times New Roman" w:hAnsi="Times New Roman" w:cs="Times New Roman"/>
          <w:i/>
          <w:color w:val="000000"/>
        </w:rPr>
        <w:t>pajėgumais tiekėjas remiasi pagal VPĮ 49 straipsnį, nevadinami subtiekėjais tik šiose pirkimo sąlygose ir jos prieduose, išskyrus sutarties projektą. Sutarties projekte, ūkio subjektas (-ai), kurių pajėgumais tiekėjas remiasi yra vadinami subtiekėjais (subrangovais).</w:t>
      </w:r>
    </w:p>
    <w:p w14:paraId="74A59382" w14:textId="77777777" w:rsidR="008A2FA0" w:rsidRPr="00CE2A51" w:rsidRDefault="008A2FA0" w:rsidP="00FC4C71">
      <w:pPr>
        <w:spacing w:after="0"/>
        <w:jc w:val="both"/>
        <w:rPr>
          <w:rFonts w:ascii="Times New Roman" w:hAnsi="Times New Roman" w:cs="Times New Roman"/>
          <w:b/>
        </w:rPr>
      </w:pPr>
    </w:p>
    <w:p w14:paraId="0F18EAAD" w14:textId="22067FAC" w:rsidR="008A2FA0" w:rsidRPr="00CE2A51" w:rsidRDefault="00AF7C8D" w:rsidP="00CE2A51">
      <w:pPr>
        <w:spacing w:after="0" w:line="240" w:lineRule="auto"/>
        <w:jc w:val="both"/>
        <w:rPr>
          <w:rFonts w:ascii="Times New Roman" w:hAnsi="Times New Roman" w:cs="Times New Roman"/>
          <w:b/>
        </w:rPr>
      </w:pPr>
      <w:r w:rsidRPr="00CE2A51">
        <w:rPr>
          <w:rFonts w:ascii="Times New Roman" w:hAnsi="Times New Roman" w:cs="Times New Roman"/>
          <w:bCs/>
        </w:rPr>
        <w:t>5</w:t>
      </w:r>
      <w:r w:rsidR="008A2FA0" w:rsidRPr="00CE2A51">
        <w:rPr>
          <w:rFonts w:ascii="Times New Roman" w:hAnsi="Times New Roman" w:cs="Times New Roman"/>
          <w:bCs/>
        </w:rPr>
        <w:t xml:space="preserve"> lentelė.</w:t>
      </w:r>
      <w:r w:rsidR="008A2FA0" w:rsidRPr="00CE2A51">
        <w:rPr>
          <w:rFonts w:ascii="Times New Roman" w:hAnsi="Times New Roman" w:cs="Times New Roman"/>
          <w:b/>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3433"/>
        <w:gridCol w:w="5291"/>
      </w:tblGrid>
      <w:tr w:rsidR="008A2FA0" w:rsidRPr="00CE2A51" w14:paraId="27E8474C" w14:textId="77777777" w:rsidTr="002B41D6">
        <w:tc>
          <w:tcPr>
            <w:tcW w:w="52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9EF997B" w14:textId="77777777" w:rsidR="008A2FA0" w:rsidRPr="00CE2A51" w:rsidRDefault="008A2FA0" w:rsidP="00CE2A51">
            <w:pPr>
              <w:spacing w:after="0"/>
              <w:jc w:val="center"/>
              <w:rPr>
                <w:rFonts w:ascii="Times New Roman" w:hAnsi="Times New Roman" w:cs="Times New Roman"/>
                <w:b/>
              </w:rPr>
            </w:pPr>
            <w:r w:rsidRPr="00CE2A51">
              <w:rPr>
                <w:rFonts w:ascii="Times New Roman" w:hAnsi="Times New Roman" w:cs="Times New Roman"/>
                <w:b/>
              </w:rPr>
              <w:t>Eil. Nr.</w:t>
            </w:r>
          </w:p>
        </w:tc>
        <w:tc>
          <w:tcPr>
            <w:tcW w:w="176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DFEB17" w14:textId="77777777" w:rsidR="008A2FA0" w:rsidRPr="00CE2A51" w:rsidRDefault="008A2FA0" w:rsidP="00CE2A51">
            <w:pPr>
              <w:spacing w:after="0"/>
              <w:jc w:val="center"/>
              <w:rPr>
                <w:rFonts w:ascii="Times New Roman" w:hAnsi="Times New Roman" w:cs="Times New Roman"/>
                <w:b/>
              </w:rPr>
            </w:pPr>
            <w:r w:rsidRPr="00CE2A51">
              <w:rPr>
                <w:rFonts w:ascii="Times New Roman" w:hAnsi="Times New Roman" w:cs="Times New Roman"/>
                <w:b/>
              </w:rPr>
              <w:t>Pateikto dokumento pavadinimas</w:t>
            </w:r>
          </w:p>
        </w:tc>
        <w:tc>
          <w:tcPr>
            <w:tcW w:w="2717" w:type="pct"/>
            <w:tcBorders>
              <w:top w:val="single" w:sz="4" w:space="0" w:color="auto"/>
              <w:left w:val="single" w:sz="4" w:space="0" w:color="auto"/>
              <w:right w:val="single" w:sz="4" w:space="0" w:color="auto"/>
            </w:tcBorders>
            <w:shd w:val="clear" w:color="auto" w:fill="BFBFBF" w:themeFill="background1" w:themeFillShade="BF"/>
          </w:tcPr>
          <w:p w14:paraId="344A77F2" w14:textId="77777777" w:rsidR="008A2FA0" w:rsidRPr="00CE2A51" w:rsidRDefault="008A2FA0" w:rsidP="00CE2A51">
            <w:pPr>
              <w:spacing w:after="0"/>
              <w:jc w:val="center"/>
              <w:rPr>
                <w:rFonts w:ascii="Times New Roman" w:hAnsi="Times New Roman" w:cs="Times New Roman"/>
                <w:b/>
              </w:rPr>
            </w:pPr>
            <w:r w:rsidRPr="00CE2A51">
              <w:rPr>
                <w:rFonts w:ascii="Times New Roman" w:hAnsi="Times New Roman" w:cs="Times New Roman"/>
                <w:b/>
              </w:rPr>
              <w:t>Paaiškinimai, įrodantys, kad šios lentelės 2 stulpelyje nurodyta informacija yra konfidenciali</w:t>
            </w:r>
          </w:p>
        </w:tc>
      </w:tr>
      <w:tr w:rsidR="00584101" w:rsidRPr="00CE2A51" w14:paraId="16C42BD3" w14:textId="77777777" w:rsidTr="002B41D6">
        <w:tc>
          <w:tcPr>
            <w:tcW w:w="52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D8BAE4" w14:textId="7ED20368" w:rsidR="00584101" w:rsidRPr="00CE2A51" w:rsidRDefault="00584101" w:rsidP="00CE2A51">
            <w:pPr>
              <w:spacing w:after="0"/>
              <w:jc w:val="center"/>
              <w:rPr>
                <w:rFonts w:ascii="Times New Roman" w:hAnsi="Times New Roman" w:cs="Times New Roman"/>
                <w:b/>
              </w:rPr>
            </w:pPr>
            <w:r w:rsidRPr="00CE2A51">
              <w:rPr>
                <w:rFonts w:ascii="Times New Roman" w:hAnsi="Times New Roman" w:cs="Times New Roman"/>
                <w:b/>
              </w:rPr>
              <w:t>1</w:t>
            </w:r>
          </w:p>
        </w:tc>
        <w:tc>
          <w:tcPr>
            <w:tcW w:w="176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D86B3AA" w14:textId="59D9B11A" w:rsidR="00584101" w:rsidRPr="00CE2A51" w:rsidRDefault="00584101" w:rsidP="00CE2A51">
            <w:pPr>
              <w:spacing w:after="0"/>
              <w:jc w:val="center"/>
              <w:rPr>
                <w:rFonts w:ascii="Times New Roman" w:hAnsi="Times New Roman" w:cs="Times New Roman"/>
                <w:b/>
              </w:rPr>
            </w:pPr>
            <w:r w:rsidRPr="00CE2A51">
              <w:rPr>
                <w:rFonts w:ascii="Times New Roman" w:hAnsi="Times New Roman" w:cs="Times New Roman"/>
                <w:b/>
              </w:rPr>
              <w:t>2</w:t>
            </w:r>
          </w:p>
        </w:tc>
        <w:tc>
          <w:tcPr>
            <w:tcW w:w="2717" w:type="pct"/>
            <w:tcBorders>
              <w:top w:val="single" w:sz="4" w:space="0" w:color="auto"/>
              <w:left w:val="single" w:sz="4" w:space="0" w:color="auto"/>
              <w:right w:val="single" w:sz="4" w:space="0" w:color="auto"/>
            </w:tcBorders>
            <w:shd w:val="clear" w:color="auto" w:fill="BFBFBF" w:themeFill="background1" w:themeFillShade="BF"/>
          </w:tcPr>
          <w:p w14:paraId="13A75DBF" w14:textId="0F6C2A42" w:rsidR="00584101" w:rsidRPr="00CE2A51" w:rsidRDefault="00584101" w:rsidP="00CE2A51">
            <w:pPr>
              <w:spacing w:after="0"/>
              <w:jc w:val="center"/>
              <w:rPr>
                <w:rFonts w:ascii="Times New Roman" w:hAnsi="Times New Roman" w:cs="Times New Roman"/>
                <w:b/>
              </w:rPr>
            </w:pPr>
            <w:r w:rsidRPr="00CE2A51">
              <w:rPr>
                <w:rFonts w:ascii="Times New Roman" w:hAnsi="Times New Roman" w:cs="Times New Roman"/>
                <w:b/>
              </w:rPr>
              <w:t>3</w:t>
            </w:r>
          </w:p>
        </w:tc>
      </w:tr>
      <w:tr w:rsidR="008A2FA0" w:rsidRPr="00CE2A51" w14:paraId="38F6664A" w14:textId="77777777" w:rsidTr="00CF1ECF">
        <w:tc>
          <w:tcPr>
            <w:tcW w:w="520" w:type="pct"/>
            <w:tcBorders>
              <w:top w:val="single" w:sz="4" w:space="0" w:color="auto"/>
              <w:left w:val="single" w:sz="4" w:space="0" w:color="auto"/>
              <w:bottom w:val="single" w:sz="4" w:space="0" w:color="auto"/>
              <w:right w:val="single" w:sz="4" w:space="0" w:color="auto"/>
            </w:tcBorders>
          </w:tcPr>
          <w:p w14:paraId="1503F3EC" w14:textId="77777777" w:rsidR="008A2FA0" w:rsidRPr="00CE2A51" w:rsidRDefault="008A2FA0" w:rsidP="00CE2A51">
            <w:pPr>
              <w:spacing w:after="0"/>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53B158E2" w14:textId="77777777" w:rsidR="008A2FA0" w:rsidRPr="00CE2A51" w:rsidRDefault="008A2FA0" w:rsidP="00CE2A51">
            <w:pPr>
              <w:spacing w:after="0"/>
              <w:jc w:val="both"/>
              <w:rPr>
                <w:rFonts w:ascii="Times New Roman" w:hAnsi="Times New Roman" w:cs="Times New Roman"/>
              </w:rPr>
            </w:pPr>
          </w:p>
        </w:tc>
        <w:tc>
          <w:tcPr>
            <w:tcW w:w="2717" w:type="pct"/>
            <w:tcBorders>
              <w:left w:val="single" w:sz="4" w:space="0" w:color="auto"/>
              <w:right w:val="single" w:sz="4" w:space="0" w:color="auto"/>
            </w:tcBorders>
          </w:tcPr>
          <w:p w14:paraId="55ABC020" w14:textId="77777777" w:rsidR="008A2FA0" w:rsidRPr="00CE2A51" w:rsidRDefault="008A2FA0" w:rsidP="00CE2A51">
            <w:pPr>
              <w:spacing w:after="0"/>
              <w:jc w:val="both"/>
              <w:rPr>
                <w:rFonts w:ascii="Times New Roman" w:hAnsi="Times New Roman" w:cs="Times New Roman"/>
              </w:rPr>
            </w:pPr>
          </w:p>
        </w:tc>
      </w:tr>
      <w:tr w:rsidR="008A2FA0" w:rsidRPr="00CE2A51" w14:paraId="1F9946E9" w14:textId="77777777" w:rsidTr="00CF1ECF">
        <w:tc>
          <w:tcPr>
            <w:tcW w:w="520" w:type="pct"/>
            <w:tcBorders>
              <w:top w:val="single" w:sz="4" w:space="0" w:color="auto"/>
              <w:left w:val="single" w:sz="4" w:space="0" w:color="auto"/>
              <w:bottom w:val="single" w:sz="4" w:space="0" w:color="auto"/>
              <w:right w:val="single" w:sz="4" w:space="0" w:color="auto"/>
            </w:tcBorders>
          </w:tcPr>
          <w:p w14:paraId="5FBEF67A" w14:textId="77777777" w:rsidR="008A2FA0" w:rsidRPr="00CE2A51" w:rsidRDefault="008A2FA0" w:rsidP="00CE2A51">
            <w:pPr>
              <w:spacing w:after="0"/>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3C029F1B" w14:textId="77777777" w:rsidR="008A2FA0" w:rsidRPr="00CE2A51" w:rsidRDefault="008A2FA0" w:rsidP="00CE2A51">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4B9EA128" w14:textId="77777777" w:rsidR="008A2FA0" w:rsidRPr="00CE2A51" w:rsidRDefault="008A2FA0" w:rsidP="00CE2A51">
            <w:pPr>
              <w:spacing w:after="0"/>
              <w:jc w:val="both"/>
              <w:rPr>
                <w:rFonts w:ascii="Times New Roman" w:hAnsi="Times New Roman" w:cs="Times New Roman"/>
              </w:rPr>
            </w:pPr>
          </w:p>
        </w:tc>
      </w:tr>
      <w:tr w:rsidR="008A2FA0" w:rsidRPr="00CE2A51" w14:paraId="61F9DC0A" w14:textId="77777777" w:rsidTr="00CF1ECF">
        <w:tc>
          <w:tcPr>
            <w:tcW w:w="520" w:type="pct"/>
            <w:tcBorders>
              <w:top w:val="single" w:sz="4" w:space="0" w:color="auto"/>
              <w:left w:val="single" w:sz="4" w:space="0" w:color="auto"/>
              <w:bottom w:val="single" w:sz="4" w:space="0" w:color="auto"/>
              <w:right w:val="single" w:sz="4" w:space="0" w:color="auto"/>
            </w:tcBorders>
          </w:tcPr>
          <w:p w14:paraId="56422824" w14:textId="77777777" w:rsidR="008A2FA0" w:rsidRPr="00CE2A51" w:rsidRDefault="008A2FA0" w:rsidP="00CE2A51">
            <w:pPr>
              <w:spacing w:after="0"/>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430AE291" w14:textId="77777777" w:rsidR="008A2FA0" w:rsidRPr="00CE2A51" w:rsidRDefault="008A2FA0" w:rsidP="00CE2A51">
            <w:pPr>
              <w:spacing w:after="0"/>
              <w:jc w:val="both"/>
              <w:rPr>
                <w:rFonts w:ascii="Times New Roman" w:hAnsi="Times New Roman" w:cs="Times New Roman"/>
              </w:rPr>
            </w:pPr>
          </w:p>
        </w:tc>
        <w:tc>
          <w:tcPr>
            <w:tcW w:w="2717" w:type="pct"/>
            <w:tcBorders>
              <w:left w:val="single" w:sz="4" w:space="0" w:color="auto"/>
              <w:bottom w:val="single" w:sz="4" w:space="0" w:color="auto"/>
              <w:right w:val="single" w:sz="4" w:space="0" w:color="auto"/>
            </w:tcBorders>
          </w:tcPr>
          <w:p w14:paraId="13A2A753" w14:textId="77777777" w:rsidR="008A2FA0" w:rsidRPr="00CE2A51" w:rsidRDefault="008A2FA0" w:rsidP="00CE2A51">
            <w:pPr>
              <w:spacing w:after="0"/>
              <w:jc w:val="both"/>
              <w:rPr>
                <w:rFonts w:ascii="Times New Roman" w:hAnsi="Times New Roman" w:cs="Times New Roman"/>
              </w:rPr>
            </w:pPr>
          </w:p>
        </w:tc>
      </w:tr>
    </w:tbl>
    <w:p w14:paraId="497B5103" w14:textId="77777777" w:rsidR="008A2FA0" w:rsidRPr="00CE2A51" w:rsidRDefault="008A2FA0" w:rsidP="00CE2A51">
      <w:pPr>
        <w:spacing w:after="0" w:line="240" w:lineRule="auto"/>
        <w:ind w:firstLine="851"/>
        <w:jc w:val="both"/>
        <w:rPr>
          <w:rFonts w:ascii="Times New Roman" w:hAnsi="Times New Roman" w:cs="Times New Roman"/>
          <w:i/>
        </w:rPr>
      </w:pPr>
      <w:r w:rsidRPr="00CE2A51">
        <w:rPr>
          <w:rFonts w:ascii="Times New Roman" w:hAnsi="Times New Roman" w:cs="Times New Roman"/>
          <w:i/>
        </w:rPr>
        <w:t xml:space="preserve">Pildyti tuomet, jei bus pateikta konfidenciali informacija. Tiekėjas negali nurodyti, kad konfidenciali yra </w:t>
      </w:r>
      <w:r w:rsidRPr="00CE2A51">
        <w:rPr>
          <w:rFonts w:ascii="Times New Roman" w:hAnsi="Times New Roman" w:cs="Times New Roman"/>
          <w:bCs/>
          <w:i/>
        </w:rPr>
        <w:t>informacija nurodyta Viešųjų pirkimų įstatymo 20 straipsnio 2 punkte. Jei Tiekėjas</w:t>
      </w:r>
      <w:r w:rsidRPr="00CE2A51">
        <w:rPr>
          <w:rFonts w:ascii="Times New Roman" w:hAnsi="Times New Roman" w:cs="Times New Roman"/>
          <w:i/>
        </w:rPr>
        <w:t xml:space="preserve"> nenurodo konfidencialios informacijos, laikoma, kad tokios </w:t>
      </w:r>
      <w:r w:rsidRPr="00CE2A51">
        <w:rPr>
          <w:rFonts w:ascii="Times New Roman" w:hAnsi="Times New Roman" w:cs="Times New Roman"/>
          <w:bCs/>
          <w:i/>
        </w:rPr>
        <w:t>Tiekėjo</w:t>
      </w:r>
      <w:r w:rsidRPr="00CE2A51">
        <w:rPr>
          <w:rFonts w:ascii="Times New Roman" w:hAnsi="Times New Roman" w:cs="Times New Roman"/>
          <w:i/>
        </w:rPr>
        <w:t xml:space="preserve"> pasiūlyme nėra.</w:t>
      </w:r>
      <w:r w:rsidRPr="00CE2A51">
        <w:rPr>
          <w:rFonts w:ascii="Times New Roman" w:hAnsi="Times New Roman" w:cs="Times New Roman"/>
          <w:bCs/>
          <w:i/>
        </w:rPr>
        <w:t xml:space="preserve"> </w:t>
      </w:r>
    </w:p>
    <w:p w14:paraId="1ADFB0B7" w14:textId="77777777" w:rsidR="008A2FA0" w:rsidRPr="00CE2A51" w:rsidRDefault="008A2FA0" w:rsidP="00CE2A51">
      <w:pPr>
        <w:spacing w:after="0" w:line="240" w:lineRule="auto"/>
        <w:ind w:firstLine="851"/>
        <w:jc w:val="both"/>
        <w:rPr>
          <w:rFonts w:ascii="Times New Roman" w:hAnsi="Times New Roman" w:cs="Times New Roman"/>
          <w:bCs/>
          <w:i/>
        </w:rPr>
      </w:pPr>
      <w:r w:rsidRPr="00CE2A51">
        <w:rPr>
          <w:rFonts w:ascii="Times New Roman" w:hAnsi="Times New Roman" w:cs="Times New Roman"/>
          <w:bCs/>
          <w:i/>
        </w:rPr>
        <w:t xml:space="preserve">Vadovaujantis Viešųjų pirkimo įstatymo 86 straipsnio 9 dalimi, </w:t>
      </w:r>
      <w:r w:rsidRPr="00CE2A51">
        <w:rPr>
          <w:rFonts w:ascii="Times New Roman" w:hAnsi="Times New Roman" w:cs="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28B210B" w14:textId="77777777" w:rsidR="008A2FA0" w:rsidRPr="00CE2A51" w:rsidRDefault="008A2FA0" w:rsidP="00CE2A51">
      <w:pPr>
        <w:spacing w:after="0" w:line="240" w:lineRule="auto"/>
        <w:jc w:val="both"/>
        <w:rPr>
          <w:rFonts w:ascii="Times New Roman" w:eastAsiaTheme="minorHAnsi" w:hAnsi="Times New Roman" w:cs="Times New Roman"/>
        </w:rPr>
      </w:pPr>
      <w:r w:rsidRPr="00CE2A51">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7E7F5E30" w14:textId="77777777" w:rsidR="008A2FA0" w:rsidRPr="00CE2A51" w:rsidRDefault="008A2FA0" w:rsidP="00CE2A51">
      <w:pPr>
        <w:spacing w:after="0"/>
        <w:ind w:firstLine="720"/>
        <w:jc w:val="both"/>
        <w:rPr>
          <w:rFonts w:ascii="Times New Roman" w:hAnsi="Times New Roman" w:cs="Times New Roman"/>
        </w:rPr>
      </w:pPr>
    </w:p>
    <w:p w14:paraId="0EB5847C" w14:textId="293B8842" w:rsidR="008A2FA0" w:rsidRPr="00CE2A51" w:rsidRDefault="00576464" w:rsidP="00FC4C71">
      <w:pPr>
        <w:spacing w:after="0"/>
        <w:ind w:firstLine="720"/>
        <w:jc w:val="both"/>
        <w:rPr>
          <w:rFonts w:ascii="Times New Roman" w:hAnsi="Times New Roman" w:cs="Times New Roman"/>
        </w:rPr>
      </w:pPr>
      <w:r w:rsidRPr="00CE2A51">
        <w:rPr>
          <w:rFonts w:ascii="Times New Roman" w:hAnsi="Times New Roman" w:cs="Times New Roman"/>
          <w:b/>
          <w:bCs/>
        </w:rPr>
        <w:t>Pasiūlymas galioja</w:t>
      </w:r>
      <w:r w:rsidRPr="00CE2A51">
        <w:rPr>
          <w:rFonts w:ascii="Times New Roman" w:hAnsi="Times New Roman" w:cs="Times New Roman"/>
        </w:rPr>
        <w:t xml:space="preserve"> </w:t>
      </w:r>
      <w:r w:rsidR="00E60BC3">
        <w:rPr>
          <w:rFonts w:ascii="Times New Roman" w:hAnsi="Times New Roman" w:cs="Times New Roman"/>
          <w:b/>
          <w:bCs/>
        </w:rPr>
        <w:t>3 (tris) mėnesius</w:t>
      </w:r>
      <w:r w:rsidRPr="00CE2A51">
        <w:rPr>
          <w:rFonts w:ascii="Times New Roman" w:hAnsi="Times New Roman" w:cs="Times New Roman"/>
          <w:b/>
          <w:bCs/>
        </w:rPr>
        <w:t xml:space="preserve"> nuo pasiūlymų pateikimo termino pabaigos</w:t>
      </w:r>
    </w:p>
    <w:sectPr w:rsidR="008A2FA0" w:rsidRPr="00CE2A51" w:rsidSect="006E1ED2">
      <w:headerReference w:type="default" r:id="rId11"/>
      <w:footerReference w:type="default" r:id="rId12"/>
      <w:headerReference w:type="first" r:id="rId13"/>
      <w:pgSz w:w="11906" w:h="16838"/>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040D8" w14:textId="77777777" w:rsidR="0035448B" w:rsidRDefault="0035448B" w:rsidP="008658E8">
      <w:pPr>
        <w:spacing w:after="0" w:line="240" w:lineRule="auto"/>
      </w:pPr>
      <w:r>
        <w:separator/>
      </w:r>
    </w:p>
  </w:endnote>
  <w:endnote w:type="continuationSeparator" w:id="0">
    <w:p w14:paraId="78077945" w14:textId="77777777" w:rsidR="0035448B" w:rsidRDefault="0035448B"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tima">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274C9" w:rsidRDefault="008274C9">
    <w:pPr>
      <w:pStyle w:val="Footer"/>
      <w:jc w:val="center"/>
    </w:pPr>
  </w:p>
  <w:p w14:paraId="1F430406" w14:textId="77777777" w:rsidR="008274C9" w:rsidRDefault="0082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4657C" w14:textId="77777777" w:rsidR="0035448B" w:rsidRDefault="0035448B" w:rsidP="008658E8">
      <w:pPr>
        <w:spacing w:after="0" w:line="240" w:lineRule="auto"/>
      </w:pPr>
      <w:r>
        <w:separator/>
      </w:r>
    </w:p>
  </w:footnote>
  <w:footnote w:type="continuationSeparator" w:id="0">
    <w:p w14:paraId="7638A61F" w14:textId="77777777" w:rsidR="0035448B" w:rsidRDefault="0035448B" w:rsidP="008658E8">
      <w:pPr>
        <w:spacing w:after="0" w:line="240" w:lineRule="auto"/>
      </w:pPr>
      <w:r>
        <w:continuationSeparator/>
      </w:r>
    </w:p>
  </w:footnote>
  <w:footnote w:id="1">
    <w:p w14:paraId="551975E3" w14:textId="77777777" w:rsidR="00D524F8" w:rsidRPr="009978DD" w:rsidRDefault="00D524F8" w:rsidP="00D524F8">
      <w:pPr>
        <w:pStyle w:val="FootnoteText"/>
        <w:jc w:val="both"/>
      </w:pPr>
      <w:r w:rsidRPr="00171541">
        <w:rPr>
          <w:rStyle w:val="FootnoteReference"/>
          <w:rFonts w:eastAsia="Calibri"/>
        </w:rPr>
        <w:footnoteRef/>
      </w:r>
      <w:r w:rsidRPr="00171541">
        <w:t xml:space="preserve"> </w:t>
      </w:r>
      <w:r w:rsidRPr="00171541">
        <w:rPr>
          <w:b/>
          <w:i/>
          <w:sz w:val="18"/>
          <w:szCs w:val="18"/>
          <w:u w:val="single"/>
        </w:rPr>
        <w:t>Pasiūlymo palyginamoji kaina</w:t>
      </w:r>
      <w:r w:rsidRPr="00171541">
        <w:rPr>
          <w:sz w:val="18"/>
          <w:szCs w:val="18"/>
        </w:rPr>
        <w:t xml:space="preserve"> yra skirta </w:t>
      </w:r>
      <w:r w:rsidRPr="00171541">
        <w:rPr>
          <w:bCs/>
          <w:sz w:val="18"/>
          <w:szCs w:val="18"/>
        </w:rPr>
        <w:t xml:space="preserve">tik atskirų tiekėjų pasiūlymams palyginti ir į sutartį nebus įtraukiama. </w:t>
      </w:r>
      <w:r w:rsidRPr="00171541">
        <w:rPr>
          <w:sz w:val="18"/>
          <w:szCs w:val="18"/>
        </w:rPr>
        <w:t>Į sutartį bus įrašyta tiekėjo pasiūlyti fiksuoti įkainiai. Paslaugos bus perkamos pagal poreikį.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4" w14:textId="1E06D489" w:rsidR="008274C9" w:rsidRPr="00F92655" w:rsidRDefault="0057644A" w:rsidP="00F92655">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E394" w14:textId="1250AEDB" w:rsidR="00E76074" w:rsidRDefault="00E76074" w:rsidP="00E76074">
    <w:pPr>
      <w:pStyle w:val="Header"/>
      <w:jc w:val="right"/>
    </w:pPr>
    <w: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A580D"/>
    <w:multiLevelType w:val="hybridMultilevel"/>
    <w:tmpl w:val="F74EF848"/>
    <w:lvl w:ilvl="0" w:tplc="97FACD50">
      <w:start w:val="1"/>
      <w:numFmt w:val="lowerLetter"/>
      <w:lvlText w:val="%1."/>
      <w:lvlJc w:val="left"/>
      <w:pPr>
        <w:ind w:left="1080" w:hanging="360"/>
      </w:pPr>
      <w:rPr>
        <w:rFonts w:ascii="Times New Roman" w:hAnsi="Times New Roman" w:cs="Times New Roman" w:hint="default"/>
        <w:b/>
        <w:sz w:val="2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 w15:restartNumberingAfterBreak="0">
    <w:nsid w:val="24476096"/>
    <w:multiLevelType w:val="hybridMultilevel"/>
    <w:tmpl w:val="95EE5A04"/>
    <w:lvl w:ilvl="0" w:tplc="FFFFFFFF">
      <w:start w:val="1"/>
      <w:numFmt w:val="decimal"/>
      <w:lvlText w:val="%1."/>
      <w:lvlJc w:val="left"/>
      <w:pPr>
        <w:ind w:left="720" w:hanging="360"/>
      </w:pPr>
      <w:rPr>
        <w:rFonts w:ascii="Times New Roman" w:eastAsiaTheme="minorEastAsia" w:hAnsi="Times New Roman" w:cs="Times New Roman"/>
        <w:b/>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147B9B"/>
    <w:multiLevelType w:val="hybridMultilevel"/>
    <w:tmpl w:val="BC5210BE"/>
    <w:lvl w:ilvl="0" w:tplc="AC4C5AC0">
      <w:start w:val="1"/>
      <w:numFmt w:val="decimal"/>
      <w:lvlText w:val="%1."/>
      <w:lvlJc w:val="left"/>
      <w:pPr>
        <w:ind w:left="720" w:hanging="360"/>
      </w:pPr>
      <w:rPr>
        <w:rFonts w:asciiTheme="minorHAnsi" w:eastAsiaTheme="minorHAnsi" w:hAnsiTheme="minorHAnsi" w:cstheme="minorBidi"/>
        <w:b/>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9F213D2"/>
    <w:multiLevelType w:val="hybridMultilevel"/>
    <w:tmpl w:val="E5C202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7910872">
    <w:abstractNumId w:val="1"/>
  </w:num>
  <w:num w:numId="2" w16cid:durableId="146829767">
    <w:abstractNumId w:val="6"/>
  </w:num>
  <w:num w:numId="3" w16cid:durableId="3065930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0283764">
    <w:abstractNumId w:val="3"/>
  </w:num>
  <w:num w:numId="5" w16cid:durableId="2054767006">
    <w:abstractNumId w:val="2"/>
  </w:num>
  <w:num w:numId="6" w16cid:durableId="2079816188">
    <w:abstractNumId w:val="5"/>
  </w:num>
  <w:num w:numId="7" w16cid:durableId="1020007488">
    <w:abstractNumId w:val="0"/>
  </w:num>
  <w:num w:numId="8" w16cid:durableId="20693730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3084A"/>
    <w:rsid w:val="000329D5"/>
    <w:rsid w:val="000410A8"/>
    <w:rsid w:val="000451DF"/>
    <w:rsid w:val="0004702A"/>
    <w:rsid w:val="00052F17"/>
    <w:rsid w:val="00065420"/>
    <w:rsid w:val="00073671"/>
    <w:rsid w:val="00075E51"/>
    <w:rsid w:val="000778E6"/>
    <w:rsid w:val="000A288C"/>
    <w:rsid w:val="000A3717"/>
    <w:rsid w:val="000B6297"/>
    <w:rsid w:val="000C7727"/>
    <w:rsid w:val="000D7196"/>
    <w:rsid w:val="00120C6D"/>
    <w:rsid w:val="00132AE8"/>
    <w:rsid w:val="00151A70"/>
    <w:rsid w:val="00171541"/>
    <w:rsid w:val="001A224E"/>
    <w:rsid w:val="001C2CBA"/>
    <w:rsid w:val="001D73A3"/>
    <w:rsid w:val="001E09D8"/>
    <w:rsid w:val="001F1A16"/>
    <w:rsid w:val="0021299E"/>
    <w:rsid w:val="00212A6E"/>
    <w:rsid w:val="00214252"/>
    <w:rsid w:val="0022546C"/>
    <w:rsid w:val="00226136"/>
    <w:rsid w:val="00234A0A"/>
    <w:rsid w:val="00235283"/>
    <w:rsid w:val="00241A45"/>
    <w:rsid w:val="00244205"/>
    <w:rsid w:val="00261F4E"/>
    <w:rsid w:val="00265076"/>
    <w:rsid w:val="0028410D"/>
    <w:rsid w:val="00290DC9"/>
    <w:rsid w:val="002A08B6"/>
    <w:rsid w:val="002A3760"/>
    <w:rsid w:val="002B41D6"/>
    <w:rsid w:val="002D7415"/>
    <w:rsid w:val="002E05F6"/>
    <w:rsid w:val="002F56BD"/>
    <w:rsid w:val="002F6906"/>
    <w:rsid w:val="0032036A"/>
    <w:rsid w:val="0032465B"/>
    <w:rsid w:val="003308EC"/>
    <w:rsid w:val="00333629"/>
    <w:rsid w:val="00336F43"/>
    <w:rsid w:val="0034582B"/>
    <w:rsid w:val="0035090F"/>
    <w:rsid w:val="0035448B"/>
    <w:rsid w:val="00374AEC"/>
    <w:rsid w:val="00375A51"/>
    <w:rsid w:val="00386559"/>
    <w:rsid w:val="00397A8A"/>
    <w:rsid w:val="003A3339"/>
    <w:rsid w:val="003A3A77"/>
    <w:rsid w:val="003A55C8"/>
    <w:rsid w:val="003B7542"/>
    <w:rsid w:val="003C5FAB"/>
    <w:rsid w:val="003E4895"/>
    <w:rsid w:val="00400CAF"/>
    <w:rsid w:val="00405C5C"/>
    <w:rsid w:val="00421A3B"/>
    <w:rsid w:val="00421A5C"/>
    <w:rsid w:val="00423C1E"/>
    <w:rsid w:val="00426228"/>
    <w:rsid w:val="00437E6D"/>
    <w:rsid w:val="0045187F"/>
    <w:rsid w:val="0045462C"/>
    <w:rsid w:val="004A4112"/>
    <w:rsid w:val="004B14C4"/>
    <w:rsid w:val="004B714F"/>
    <w:rsid w:val="004C281A"/>
    <w:rsid w:val="004D52FD"/>
    <w:rsid w:val="004E5DEB"/>
    <w:rsid w:val="004E7C1D"/>
    <w:rsid w:val="00501774"/>
    <w:rsid w:val="00513ACE"/>
    <w:rsid w:val="00514E99"/>
    <w:rsid w:val="005176AC"/>
    <w:rsid w:val="00523A89"/>
    <w:rsid w:val="00532D3B"/>
    <w:rsid w:val="00560EFB"/>
    <w:rsid w:val="00562C42"/>
    <w:rsid w:val="00570617"/>
    <w:rsid w:val="005752B9"/>
    <w:rsid w:val="0057644A"/>
    <w:rsid w:val="00576464"/>
    <w:rsid w:val="0057736B"/>
    <w:rsid w:val="00584101"/>
    <w:rsid w:val="00593FA4"/>
    <w:rsid w:val="005A1612"/>
    <w:rsid w:val="005B2F5F"/>
    <w:rsid w:val="005B7056"/>
    <w:rsid w:val="005C3909"/>
    <w:rsid w:val="005E3519"/>
    <w:rsid w:val="005F0A25"/>
    <w:rsid w:val="005F1FE8"/>
    <w:rsid w:val="005F55A9"/>
    <w:rsid w:val="00604C55"/>
    <w:rsid w:val="00607507"/>
    <w:rsid w:val="00616666"/>
    <w:rsid w:val="006200FC"/>
    <w:rsid w:val="0062725E"/>
    <w:rsid w:val="00656FB7"/>
    <w:rsid w:val="00666F19"/>
    <w:rsid w:val="006777D3"/>
    <w:rsid w:val="00685D17"/>
    <w:rsid w:val="006864B5"/>
    <w:rsid w:val="00694F93"/>
    <w:rsid w:val="006B38F2"/>
    <w:rsid w:val="006B4417"/>
    <w:rsid w:val="006B4E76"/>
    <w:rsid w:val="006D4764"/>
    <w:rsid w:val="006E1ED2"/>
    <w:rsid w:val="006E7BF4"/>
    <w:rsid w:val="006F30C0"/>
    <w:rsid w:val="006F3148"/>
    <w:rsid w:val="006F3F9A"/>
    <w:rsid w:val="00705478"/>
    <w:rsid w:val="00706EFD"/>
    <w:rsid w:val="00706F42"/>
    <w:rsid w:val="0071036E"/>
    <w:rsid w:val="00726BA6"/>
    <w:rsid w:val="00727FBF"/>
    <w:rsid w:val="0074604C"/>
    <w:rsid w:val="00746CBA"/>
    <w:rsid w:val="00786093"/>
    <w:rsid w:val="007C3C24"/>
    <w:rsid w:val="007E1102"/>
    <w:rsid w:val="00820CD7"/>
    <w:rsid w:val="008274C9"/>
    <w:rsid w:val="008279E9"/>
    <w:rsid w:val="008304DB"/>
    <w:rsid w:val="00830B94"/>
    <w:rsid w:val="00834F28"/>
    <w:rsid w:val="00841D84"/>
    <w:rsid w:val="00855236"/>
    <w:rsid w:val="00856D21"/>
    <w:rsid w:val="008658E8"/>
    <w:rsid w:val="008A2FA0"/>
    <w:rsid w:val="008A66C9"/>
    <w:rsid w:val="008C27B3"/>
    <w:rsid w:val="008C7B9C"/>
    <w:rsid w:val="008D5BAA"/>
    <w:rsid w:val="008E322C"/>
    <w:rsid w:val="008E5BDE"/>
    <w:rsid w:val="008F5BF1"/>
    <w:rsid w:val="008F6EDF"/>
    <w:rsid w:val="00901636"/>
    <w:rsid w:val="00915FA6"/>
    <w:rsid w:val="009161A9"/>
    <w:rsid w:val="0092632A"/>
    <w:rsid w:val="00936A12"/>
    <w:rsid w:val="00943B87"/>
    <w:rsid w:val="00947153"/>
    <w:rsid w:val="00957B0B"/>
    <w:rsid w:val="00960750"/>
    <w:rsid w:val="00972462"/>
    <w:rsid w:val="00980FF2"/>
    <w:rsid w:val="00983A29"/>
    <w:rsid w:val="00991B52"/>
    <w:rsid w:val="0099660E"/>
    <w:rsid w:val="009A4339"/>
    <w:rsid w:val="009C09EE"/>
    <w:rsid w:val="009C1FAE"/>
    <w:rsid w:val="009C2381"/>
    <w:rsid w:val="009D1F98"/>
    <w:rsid w:val="009E07A5"/>
    <w:rsid w:val="00A01F62"/>
    <w:rsid w:val="00A3180A"/>
    <w:rsid w:val="00A466DB"/>
    <w:rsid w:val="00A53C03"/>
    <w:rsid w:val="00A62A9C"/>
    <w:rsid w:val="00A908DD"/>
    <w:rsid w:val="00A92B6B"/>
    <w:rsid w:val="00A94C9F"/>
    <w:rsid w:val="00AA06F5"/>
    <w:rsid w:val="00AA7365"/>
    <w:rsid w:val="00AB76AD"/>
    <w:rsid w:val="00AC4EE2"/>
    <w:rsid w:val="00AE66E7"/>
    <w:rsid w:val="00AF7C8D"/>
    <w:rsid w:val="00B11AF3"/>
    <w:rsid w:val="00B20160"/>
    <w:rsid w:val="00B301B9"/>
    <w:rsid w:val="00B72FB3"/>
    <w:rsid w:val="00BB006B"/>
    <w:rsid w:val="00BB0C01"/>
    <w:rsid w:val="00BB1E72"/>
    <w:rsid w:val="00BC07D5"/>
    <w:rsid w:val="00BC32BA"/>
    <w:rsid w:val="00BE3F54"/>
    <w:rsid w:val="00BF11B5"/>
    <w:rsid w:val="00BF20FD"/>
    <w:rsid w:val="00BF4CA2"/>
    <w:rsid w:val="00C2157F"/>
    <w:rsid w:val="00C524A3"/>
    <w:rsid w:val="00C546AE"/>
    <w:rsid w:val="00C80807"/>
    <w:rsid w:val="00C81A2B"/>
    <w:rsid w:val="00C8393D"/>
    <w:rsid w:val="00C901F5"/>
    <w:rsid w:val="00C937FB"/>
    <w:rsid w:val="00CA4359"/>
    <w:rsid w:val="00CB1C71"/>
    <w:rsid w:val="00CC3B3C"/>
    <w:rsid w:val="00CC3ECE"/>
    <w:rsid w:val="00CE1690"/>
    <w:rsid w:val="00CE2A51"/>
    <w:rsid w:val="00CE3122"/>
    <w:rsid w:val="00CF09B4"/>
    <w:rsid w:val="00D02E66"/>
    <w:rsid w:val="00D04820"/>
    <w:rsid w:val="00D0742B"/>
    <w:rsid w:val="00D314D8"/>
    <w:rsid w:val="00D331B3"/>
    <w:rsid w:val="00D50C30"/>
    <w:rsid w:val="00D524F8"/>
    <w:rsid w:val="00D5349C"/>
    <w:rsid w:val="00D627D6"/>
    <w:rsid w:val="00D660CB"/>
    <w:rsid w:val="00D72A93"/>
    <w:rsid w:val="00DA0A45"/>
    <w:rsid w:val="00DA0CD3"/>
    <w:rsid w:val="00DA18DC"/>
    <w:rsid w:val="00DA75A4"/>
    <w:rsid w:val="00DC10CB"/>
    <w:rsid w:val="00DC1725"/>
    <w:rsid w:val="00DF45A7"/>
    <w:rsid w:val="00DF5D44"/>
    <w:rsid w:val="00E1555B"/>
    <w:rsid w:val="00E160C8"/>
    <w:rsid w:val="00E43A48"/>
    <w:rsid w:val="00E45C67"/>
    <w:rsid w:val="00E60BC3"/>
    <w:rsid w:val="00E659DE"/>
    <w:rsid w:val="00E76074"/>
    <w:rsid w:val="00E77363"/>
    <w:rsid w:val="00EC4E4A"/>
    <w:rsid w:val="00EE04E8"/>
    <w:rsid w:val="00EF1DAB"/>
    <w:rsid w:val="00EF4D99"/>
    <w:rsid w:val="00F07F17"/>
    <w:rsid w:val="00F17D1B"/>
    <w:rsid w:val="00F25D26"/>
    <w:rsid w:val="00F32813"/>
    <w:rsid w:val="00F430DC"/>
    <w:rsid w:val="00F620E6"/>
    <w:rsid w:val="00F72817"/>
    <w:rsid w:val="00F749F1"/>
    <w:rsid w:val="00F87374"/>
    <w:rsid w:val="00F92655"/>
    <w:rsid w:val="00FA7018"/>
    <w:rsid w:val="00FC4C71"/>
    <w:rsid w:val="00FC6011"/>
    <w:rsid w:val="00FE32BD"/>
    <w:rsid w:val="00FF6C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basedOn w:val="Normal"/>
    <w:link w:val="FootnoteTextChar"/>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basedOn w:val="DefaultParagraphFont"/>
    <w:link w:val="FootnoteText"/>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523A89"/>
    <w:rPr>
      <w:rFonts w:eastAsiaTheme="minorEastAsia"/>
      <w:lang w:eastAsia="lt-LT"/>
    </w:rPr>
  </w:style>
  <w:style w:type="table" w:customStyle="1" w:styleId="TableGrid3">
    <w:name w:val="Table Grid3"/>
    <w:basedOn w:val="TableNormal"/>
    <w:next w:val="TableGrid"/>
    <w:uiPriority w:val="39"/>
    <w:rsid w:val="00523A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CE2A51"/>
  </w:style>
  <w:style w:type="paragraph" w:customStyle="1" w:styleId="prastasis1">
    <w:name w:val="Įprastasis1"/>
    <w:rsid w:val="005E3519"/>
    <w:pPr>
      <w:suppressAutoHyphens/>
      <w:autoSpaceDN w:val="0"/>
      <w:spacing w:line="256" w:lineRule="auto"/>
      <w:textAlignment w:val="baseline"/>
    </w:pPr>
    <w:rPr>
      <w:rFonts w:ascii="Calibri" w:eastAsia="Calibri" w:hAnsi="Calibri" w:cs="Times New Roman"/>
    </w:rPr>
  </w:style>
  <w:style w:type="paragraph" w:styleId="HTMLPreformatted">
    <w:name w:val="HTML Preformatted"/>
    <w:basedOn w:val="Normal"/>
    <w:link w:val="HTMLPreformattedChar"/>
    <w:uiPriority w:val="99"/>
    <w:unhideWhenUsed/>
    <w:rsid w:val="005E35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5E3519"/>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33441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mage xmlns="6c1a02f4-7a1b-436b-816a-4e0ebb20cc56"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1" ma:contentTypeDescription="Create a new document." ma:contentTypeScope="" ma:versionID="767f39e0bb636374e63b07b2395296cd">
  <xsd:schema xmlns:xsd="http://www.w3.org/2001/XMLSchema" xmlns:xs="http://www.w3.org/2001/XMLSchema" xmlns:p="http://schemas.microsoft.com/office/2006/metadata/properties" xmlns:ns2="9e7442cb-9d6b-4b4b-bac8-0f20a0600f16" xmlns:ns3="6c1a02f4-7a1b-436b-816a-4e0ebb20cc56" targetNamespace="http://schemas.microsoft.com/office/2006/metadata/properties" ma:root="true" ma:fieldsID="ed49900490cf793133e29b0bd24a6bec" ns2:_="" ns3:_="">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3C8220-9985-4B54-8BC4-EF9F6D2DCD09}">
  <ds:schemaRefs>
    <ds:schemaRef ds:uri="http://schemas.microsoft.com/office/2006/metadata/properties"/>
    <ds:schemaRef ds:uri="http://schemas.microsoft.com/office/infopath/2007/PartnerControls"/>
    <ds:schemaRef ds:uri="6c1a02f4-7a1b-436b-816a-4e0ebb20cc56"/>
    <ds:schemaRef ds:uri="9e7442cb-9d6b-4b4b-bac8-0f20a0600f16"/>
  </ds:schemaRefs>
</ds:datastoreItem>
</file>

<file path=customXml/itemProps2.xml><?xml version="1.0" encoding="utf-8"?>
<ds:datastoreItem xmlns:ds="http://schemas.openxmlformats.org/officeDocument/2006/customXml" ds:itemID="{4E92E4DA-1834-4BB9-8169-E132268B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1832ED-6C2D-4CE3-8DF5-C9C4150A7DE8}">
  <ds:schemaRefs>
    <ds:schemaRef ds:uri="http://schemas.openxmlformats.org/officeDocument/2006/bibliography"/>
  </ds:schemaRefs>
</ds:datastoreItem>
</file>

<file path=customXml/itemProps4.xml><?xml version="1.0" encoding="utf-8"?>
<ds:datastoreItem xmlns:ds="http://schemas.openxmlformats.org/officeDocument/2006/customXml" ds:itemID="{9875FFDD-692F-43AC-A55E-A9F2D2EAD8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4</Pages>
  <Words>1457</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69</cp:revision>
  <dcterms:created xsi:type="dcterms:W3CDTF">2022-08-29T10:53:00Z</dcterms:created>
  <dcterms:modified xsi:type="dcterms:W3CDTF">2025-12-29T16:44:00Z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ies>
</file>